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22" w:rsidRPr="00A05F8B" w:rsidRDefault="00D05222" w:rsidP="00D05222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D05222" w:rsidRPr="00A05F8B" w:rsidRDefault="00D05222" w:rsidP="00D05222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D05222" w:rsidRPr="00A05F8B" w:rsidRDefault="00D05222" w:rsidP="00D05222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D05222" w:rsidRPr="00A05F8B" w:rsidRDefault="00D05222" w:rsidP="00D05222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D05222" w:rsidRPr="00A05F8B" w:rsidRDefault="00D05222" w:rsidP="00D05222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D05222" w:rsidRPr="00A05F8B" w:rsidRDefault="00D05222" w:rsidP="00D05222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D05222" w:rsidRPr="00A05F8B" w:rsidRDefault="00D05222" w:rsidP="00D05222">
      <w:pPr>
        <w:rPr>
          <w:sz w:val="28"/>
          <w:szCs w:val="28"/>
        </w:rPr>
      </w:pPr>
    </w:p>
    <w:p w:rsidR="00D05222" w:rsidRPr="00A05F8B" w:rsidRDefault="00D05222" w:rsidP="00D05222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D05222" w:rsidRPr="00A05F8B" w:rsidRDefault="00D05222" w:rsidP="00D05222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D05222" w:rsidRPr="00A05F8B" w:rsidRDefault="00D05222" w:rsidP="00D05222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D05222" w:rsidRPr="00A05F8B" w:rsidRDefault="00D05222" w:rsidP="00D05222">
      <w:pPr>
        <w:rPr>
          <w:b/>
          <w:sz w:val="28"/>
          <w:szCs w:val="28"/>
        </w:rPr>
      </w:pPr>
    </w:p>
    <w:p w:rsidR="00D05222" w:rsidRPr="00A05F8B" w:rsidRDefault="00D05222" w:rsidP="00D05222">
      <w:pPr>
        <w:jc w:val="center"/>
        <w:rPr>
          <w:b/>
          <w:sz w:val="28"/>
          <w:szCs w:val="28"/>
        </w:rPr>
      </w:pPr>
    </w:p>
    <w:p w:rsidR="00D05222" w:rsidRPr="00A05F8B" w:rsidRDefault="00D05222" w:rsidP="00D05222">
      <w:pPr>
        <w:jc w:val="center"/>
        <w:rPr>
          <w:b/>
          <w:sz w:val="28"/>
          <w:szCs w:val="28"/>
        </w:rPr>
      </w:pPr>
    </w:p>
    <w:p w:rsidR="00D05222" w:rsidRPr="00A05F8B" w:rsidRDefault="00D05222" w:rsidP="00D05222">
      <w:pPr>
        <w:jc w:val="center"/>
        <w:rPr>
          <w:b/>
          <w:sz w:val="28"/>
          <w:szCs w:val="28"/>
        </w:rPr>
      </w:pPr>
    </w:p>
    <w:p w:rsidR="00D05222" w:rsidRPr="00A05F8B" w:rsidRDefault="00D05222" w:rsidP="00D05222">
      <w:pPr>
        <w:jc w:val="center"/>
        <w:rPr>
          <w:b/>
          <w:sz w:val="28"/>
          <w:szCs w:val="28"/>
        </w:rPr>
      </w:pPr>
    </w:p>
    <w:p w:rsidR="00D05222" w:rsidRPr="00A05F8B" w:rsidRDefault="00D05222" w:rsidP="00D05222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D05222" w:rsidRPr="00A05F8B" w:rsidRDefault="00D05222" w:rsidP="00D05222">
      <w:pPr>
        <w:rPr>
          <w:sz w:val="28"/>
          <w:szCs w:val="28"/>
        </w:rPr>
      </w:pPr>
    </w:p>
    <w:p w:rsidR="00D05222" w:rsidRPr="00A05F8B" w:rsidRDefault="00D05222" w:rsidP="00D05222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Теория вероятностей и математическая статистика</w:t>
      </w:r>
      <w:r w:rsidRPr="00A05F8B">
        <w:rPr>
          <w:rFonts w:cs="Times New Roman"/>
          <w:spacing w:val="-1"/>
          <w:sz w:val="28"/>
          <w:szCs w:val="28"/>
          <w:lang w:val="ru-RU"/>
        </w:rPr>
        <w:t>»</w:t>
      </w:r>
    </w:p>
    <w:p w:rsidR="00D05222" w:rsidRPr="00A05F8B" w:rsidRDefault="00D05222" w:rsidP="00D05222">
      <w:pPr>
        <w:ind w:left="651" w:right="680"/>
        <w:jc w:val="center"/>
        <w:rPr>
          <w:sz w:val="28"/>
          <w:szCs w:val="28"/>
        </w:rPr>
      </w:pPr>
    </w:p>
    <w:p w:rsidR="00D05222" w:rsidRPr="00A05F8B" w:rsidRDefault="00D05222" w:rsidP="00D05222">
      <w:pPr>
        <w:jc w:val="center"/>
        <w:rPr>
          <w:sz w:val="28"/>
          <w:szCs w:val="28"/>
        </w:rPr>
      </w:pPr>
    </w:p>
    <w:p w:rsidR="00D05222" w:rsidRPr="00A05F8B" w:rsidRDefault="00D05222" w:rsidP="00D05222">
      <w:pPr>
        <w:jc w:val="center"/>
        <w:rPr>
          <w:sz w:val="28"/>
          <w:szCs w:val="28"/>
        </w:rPr>
      </w:pPr>
    </w:p>
    <w:p w:rsidR="00D05222" w:rsidRPr="00A05F8B" w:rsidRDefault="00D05222" w:rsidP="00D05222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D05222" w:rsidRPr="00A05F8B" w:rsidRDefault="00D05222" w:rsidP="00D05222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D05222" w:rsidRPr="00A05F8B" w:rsidRDefault="00D05222" w:rsidP="00D05222">
      <w:pPr>
        <w:jc w:val="center"/>
        <w:rPr>
          <w:sz w:val="28"/>
          <w:szCs w:val="28"/>
        </w:rPr>
      </w:pPr>
    </w:p>
    <w:p w:rsidR="00D05222" w:rsidRPr="00A05F8B" w:rsidRDefault="00D05222" w:rsidP="00D05222">
      <w:pPr>
        <w:jc w:val="center"/>
        <w:rPr>
          <w:sz w:val="28"/>
          <w:szCs w:val="28"/>
        </w:rPr>
      </w:pPr>
    </w:p>
    <w:p w:rsidR="00D05222" w:rsidRPr="00A05F8B" w:rsidRDefault="00D05222" w:rsidP="00D05222">
      <w:pPr>
        <w:jc w:val="center"/>
        <w:rPr>
          <w:sz w:val="28"/>
          <w:szCs w:val="28"/>
        </w:rPr>
      </w:pPr>
    </w:p>
    <w:p w:rsidR="00D05222" w:rsidRPr="00A05F8B" w:rsidRDefault="00D05222" w:rsidP="00D05222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D05222" w:rsidRPr="00A05F8B" w:rsidRDefault="00D05222" w:rsidP="00D05222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D05222" w:rsidRPr="00A05F8B" w:rsidRDefault="00D05222" w:rsidP="00D05222">
      <w:pPr>
        <w:jc w:val="center"/>
        <w:rPr>
          <w:sz w:val="28"/>
          <w:szCs w:val="28"/>
        </w:rPr>
      </w:pPr>
    </w:p>
    <w:p w:rsidR="00D05222" w:rsidRPr="00A05F8B" w:rsidRDefault="00D05222" w:rsidP="00D05222">
      <w:pPr>
        <w:jc w:val="center"/>
        <w:rPr>
          <w:sz w:val="28"/>
          <w:szCs w:val="28"/>
        </w:rPr>
      </w:pPr>
    </w:p>
    <w:p w:rsidR="00D05222" w:rsidRPr="00A05F8B" w:rsidRDefault="00D05222" w:rsidP="00D05222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D05222" w:rsidRPr="00A05F8B" w:rsidRDefault="00D05222" w:rsidP="00D05222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D05222" w:rsidRPr="00A05F8B" w:rsidRDefault="00D05222" w:rsidP="00D05222">
      <w:pPr>
        <w:jc w:val="center"/>
        <w:rPr>
          <w:sz w:val="28"/>
          <w:szCs w:val="28"/>
        </w:rPr>
      </w:pPr>
    </w:p>
    <w:p w:rsidR="00D05222" w:rsidRPr="00A05F8B" w:rsidRDefault="00D05222" w:rsidP="00D05222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D05222" w:rsidRPr="00A05F8B" w:rsidRDefault="00D05222" w:rsidP="00D05222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D05222" w:rsidRPr="00A05F8B" w:rsidRDefault="00D05222" w:rsidP="00D05222">
      <w:pPr>
        <w:jc w:val="both"/>
        <w:rPr>
          <w:sz w:val="28"/>
          <w:szCs w:val="28"/>
        </w:rPr>
      </w:pPr>
    </w:p>
    <w:p w:rsidR="00D05222" w:rsidRPr="00A05F8B" w:rsidRDefault="00D05222" w:rsidP="00D05222">
      <w:pPr>
        <w:jc w:val="both"/>
        <w:rPr>
          <w:sz w:val="28"/>
          <w:szCs w:val="28"/>
        </w:rPr>
      </w:pPr>
    </w:p>
    <w:p w:rsidR="00D05222" w:rsidRPr="00A05F8B" w:rsidRDefault="00D05222" w:rsidP="00D05222">
      <w:pPr>
        <w:jc w:val="both"/>
        <w:rPr>
          <w:sz w:val="28"/>
          <w:szCs w:val="28"/>
        </w:rPr>
      </w:pPr>
    </w:p>
    <w:p w:rsidR="00D05222" w:rsidRPr="00A05F8B" w:rsidRDefault="00D05222" w:rsidP="00D05222">
      <w:pPr>
        <w:jc w:val="both"/>
        <w:rPr>
          <w:sz w:val="28"/>
          <w:szCs w:val="28"/>
        </w:rPr>
      </w:pPr>
    </w:p>
    <w:p w:rsidR="00D05222" w:rsidRDefault="00D05222" w:rsidP="00D05222">
      <w:pPr>
        <w:jc w:val="center"/>
      </w:pPr>
      <w:r w:rsidRPr="00A05F8B">
        <w:rPr>
          <w:sz w:val="28"/>
          <w:szCs w:val="28"/>
        </w:rPr>
        <w:t>Можга,  2015</w:t>
      </w:r>
    </w:p>
    <w:p w:rsidR="00D05222" w:rsidRDefault="00D05222" w:rsidP="00D05222">
      <w:pPr>
        <w:jc w:val="both"/>
        <w:rPr>
          <w:b/>
          <w:sz w:val="28"/>
        </w:rPr>
      </w:pPr>
    </w:p>
    <w:p w:rsidR="00D05222" w:rsidRDefault="00D05222" w:rsidP="00D05222">
      <w:pPr>
        <w:jc w:val="center"/>
        <w:rPr>
          <w:b/>
          <w:sz w:val="28"/>
        </w:rPr>
      </w:pPr>
      <w:r w:rsidRPr="00031FBC">
        <w:rPr>
          <w:b/>
          <w:sz w:val="28"/>
        </w:rPr>
        <w:t xml:space="preserve">Примерный перечень вопросов к </w:t>
      </w:r>
      <w:r>
        <w:rPr>
          <w:b/>
          <w:sz w:val="28"/>
        </w:rPr>
        <w:t>экзаменам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Основные комбинаторные формулы.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Пространство элементарных событий. Алгебра событий (сложение, у</w:t>
      </w:r>
      <w:r>
        <w:rPr>
          <w:sz w:val="28"/>
        </w:rPr>
        <w:t>м</w:t>
      </w:r>
      <w:r>
        <w:rPr>
          <w:sz w:val="28"/>
        </w:rPr>
        <w:t>ножение и т.д.)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Определение вероятности в дискретном пространстве элементарных событий. Класс</w:t>
      </w:r>
      <w:r>
        <w:rPr>
          <w:sz w:val="28"/>
        </w:rPr>
        <w:t>и</w:t>
      </w:r>
      <w:r>
        <w:rPr>
          <w:sz w:val="28"/>
        </w:rPr>
        <w:t>ческая схема подсчета вероятности.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Свойства вероятности.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Условная вероятность. Теоремы умножения вероятности.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Вероятность появления хотя бы одного события.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Схема Бернулли.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Формула полной вероятности. Формула Байеса.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Закон распределения дискретной случайной величины. 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Функция распределения и ее свойства.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Непрерывные случайные величины. Плотность вероятностей и ее сво</w:t>
      </w:r>
      <w:r>
        <w:rPr>
          <w:sz w:val="28"/>
        </w:rPr>
        <w:t>й</w:t>
      </w:r>
      <w:r>
        <w:rPr>
          <w:sz w:val="28"/>
        </w:rPr>
        <w:t>ства.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Биноминальный и геометрический законы распределения.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Равномерный и показательный законы распределения (плотность вер</w:t>
      </w:r>
      <w:r>
        <w:rPr>
          <w:sz w:val="28"/>
        </w:rPr>
        <w:t>о</w:t>
      </w:r>
      <w:r>
        <w:rPr>
          <w:sz w:val="28"/>
        </w:rPr>
        <w:t>ятностей, функция распределения, их графики, вероятность попадания в и</w:t>
      </w:r>
      <w:r>
        <w:rPr>
          <w:sz w:val="28"/>
        </w:rPr>
        <w:t>н</w:t>
      </w:r>
      <w:r>
        <w:rPr>
          <w:sz w:val="28"/>
        </w:rPr>
        <w:t xml:space="preserve">тервал </w:t>
      </w:r>
      <w:r>
        <w:rPr>
          <w:position w:val="-14"/>
          <w:sz w:val="28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5" o:title=""/>
          </v:shape>
          <o:OLEObject Type="Embed" ProgID="Equation.DSMT4" ShapeID="_x0000_i1025" DrawAspect="Content" ObjectID="_1507448559" r:id="rId6"/>
        </w:object>
      </w:r>
      <w:r>
        <w:rPr>
          <w:sz w:val="28"/>
        </w:rPr>
        <w:t>).</w:t>
      </w:r>
      <w:proofErr w:type="gramEnd"/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Математическое ожидание и его свойства.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Математическое ожидание для биноминального, равномерного, ге</w:t>
      </w:r>
      <w:r>
        <w:rPr>
          <w:sz w:val="28"/>
        </w:rPr>
        <w:t>о</w:t>
      </w:r>
      <w:r>
        <w:rPr>
          <w:sz w:val="28"/>
        </w:rPr>
        <w:t>метрического и показательного законов распределений.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Дисперсия и ее свойства.  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Дисперсия для биноминального, равномерного и показательного законов распредел</w:t>
      </w:r>
      <w:r>
        <w:rPr>
          <w:sz w:val="28"/>
        </w:rPr>
        <w:t>е</w:t>
      </w:r>
      <w:r>
        <w:rPr>
          <w:sz w:val="28"/>
        </w:rPr>
        <w:t>ний.</w:t>
      </w:r>
    </w:p>
    <w:p w:rsidR="00D05222" w:rsidRDefault="00D05222" w:rsidP="00D052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Нормальный закон распределения. Правило трех сигм. </w:t>
      </w:r>
    </w:p>
    <w:p w:rsidR="00D05222" w:rsidRPr="00CE2D31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</w:rPr>
        <w:t>График плотности вероятности для нормального закона.</w:t>
      </w:r>
    </w:p>
    <w:p w:rsidR="00D05222" w:rsidRPr="00681008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</w:rPr>
        <w:t>Математическое ожидание и дисперсия для нормального закона ра</w:t>
      </w:r>
      <w:r>
        <w:rPr>
          <w:sz w:val="28"/>
        </w:rPr>
        <w:t>с</w:t>
      </w:r>
      <w:r>
        <w:rPr>
          <w:sz w:val="28"/>
        </w:rPr>
        <w:t xml:space="preserve">пределения. </w:t>
      </w:r>
    </w:p>
    <w:p w:rsidR="00D05222" w:rsidRPr="00681008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</w:rPr>
        <w:t>Неравенство Марков. Неравенство Чебышева. Теорема Чебышева.</w:t>
      </w:r>
    </w:p>
    <w:p w:rsidR="00D05222" w:rsidRPr="00CE2D31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</w:rPr>
        <w:t>Законы больших чисел. Теорема Маркова. Примеры действия законов больших чисел для основных распределений</w:t>
      </w:r>
    </w:p>
    <w:p w:rsidR="00D05222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Генеральная совокупность и выборка. Вариационные ряды. </w:t>
      </w:r>
    </w:p>
    <w:p w:rsidR="00D05222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и его свойства. Выборочная дисперсия и его свойства. Выборочные начальные и центральные моменты.</w:t>
      </w:r>
    </w:p>
    <w:p w:rsidR="00D05222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Статистическое оценивание числовых характеристик. Точечное оценивание. </w:t>
      </w:r>
    </w:p>
    <w:p w:rsidR="00D05222" w:rsidRDefault="00D05222" w:rsidP="00D0522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получения точечных оценок. </w:t>
      </w:r>
    </w:p>
    <w:p w:rsidR="00D05222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Интервальные оценки. Интервальные оценки параметров нормального распределения.</w:t>
      </w:r>
    </w:p>
    <w:p w:rsidR="00D05222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Проверка статистических гипотез. Проверка гипотезы о среднем значении при известной и неизвестной дисперсиях.</w:t>
      </w:r>
    </w:p>
    <w:p w:rsidR="00D05222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гипотезы о равенстве математических ожиданий двух нормальных распределений с равными дисперсиями. </w:t>
      </w:r>
    </w:p>
    <w:p w:rsidR="00D05222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Проверка гипотез о равенстве дисперсий двух нормальных распределений.</w:t>
      </w:r>
    </w:p>
    <w:p w:rsidR="00D05222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дисперсионного анализа</w:t>
      </w:r>
    </w:p>
    <w:p w:rsidR="00D05222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корреляционного анализа. </w:t>
      </w:r>
    </w:p>
    <w:p w:rsidR="00D05222" w:rsidRDefault="00D05222" w:rsidP="00D0522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регрессионного анализа.</w:t>
      </w:r>
    </w:p>
    <w:p w:rsidR="00DA4E29" w:rsidRDefault="00DA4E29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 w:rsidP="00D05222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по дисциплине «Теория вероятностей и математическая статистика» </w:t>
      </w:r>
    </w:p>
    <w:p w:rsidR="00D05222" w:rsidRDefault="00D05222" w:rsidP="00D05222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>Задание №1.</w:t>
      </w:r>
    </w:p>
    <w:p w:rsidR="00D05222" w:rsidRDefault="00D05222" w:rsidP="00D05222">
      <w:pPr>
        <w:pStyle w:val="a5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В партии из </w:t>
      </w:r>
      <w:r w:rsidRPr="00AA0A1D">
        <w:rPr>
          <w:rStyle w:val="a6"/>
          <w:b w:val="0"/>
        </w:rPr>
        <w:object w:dxaOrig="279" w:dyaOrig="279">
          <v:shape id="_x0000_i1026" type="#_x0000_t75" style="width:14.25pt;height:14.25pt" o:ole="">
            <v:imagedata r:id="rId7" o:title=""/>
          </v:shape>
          <o:OLEObject Type="Embed" ProgID="Equation.3" ShapeID="_x0000_i1026" DrawAspect="Content" ObjectID="_1507448560" r:id="rId8"/>
        </w:object>
      </w:r>
      <w:r w:rsidRPr="00AA0A1D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изделий </w:t>
      </w:r>
      <w:r w:rsidRPr="00AA0A1D">
        <w:rPr>
          <w:rStyle w:val="a6"/>
          <w:b w:val="0"/>
        </w:rPr>
        <w:object w:dxaOrig="200" w:dyaOrig="220">
          <v:shape id="_x0000_i1027" type="#_x0000_t75" style="width:9.75pt;height:11.25pt" o:ole="">
            <v:imagedata r:id="rId9" o:title=""/>
          </v:shape>
          <o:OLEObject Type="Embed" ProgID="Equation.3" ShapeID="_x0000_i1027" DrawAspect="Content" ObjectID="_1507448561" r:id="rId10"/>
        </w:object>
      </w:r>
      <w:r>
        <w:rPr>
          <w:rStyle w:val="a6"/>
          <w:b w:val="0"/>
        </w:rPr>
        <w:t xml:space="preserve"> </w:t>
      </w:r>
      <w:proofErr w:type="gramStart"/>
      <w:r>
        <w:rPr>
          <w:rStyle w:val="a6"/>
          <w:b w:val="0"/>
        </w:rPr>
        <w:t>изделий</w:t>
      </w:r>
      <w:proofErr w:type="gramEnd"/>
      <w:r>
        <w:rPr>
          <w:rStyle w:val="a6"/>
          <w:b w:val="0"/>
        </w:rPr>
        <w:t xml:space="preserve"> имеют скрытый дефект (табл. 1). Какова вероятность того, что из взятых наугад </w:t>
      </w:r>
      <w:r w:rsidRPr="00AA0A1D">
        <w:rPr>
          <w:rStyle w:val="a6"/>
          <w:b w:val="0"/>
        </w:rPr>
        <w:object w:dxaOrig="260" w:dyaOrig="220">
          <v:shape id="_x0000_i1028" type="#_x0000_t75" style="width:12.75pt;height:11.25pt" o:ole="">
            <v:imagedata r:id="rId11" o:title=""/>
          </v:shape>
          <o:OLEObject Type="Embed" ProgID="Equation.3" ShapeID="_x0000_i1028" DrawAspect="Content" ObjectID="_1507448562" r:id="rId12"/>
        </w:object>
      </w:r>
      <w:r>
        <w:rPr>
          <w:rStyle w:val="a6"/>
          <w:b w:val="0"/>
        </w:rPr>
        <w:t xml:space="preserve">изделий </w:t>
      </w:r>
      <w:r w:rsidRPr="00AA0A1D">
        <w:rPr>
          <w:rStyle w:val="a6"/>
          <w:b w:val="0"/>
        </w:rPr>
        <w:object w:dxaOrig="200" w:dyaOrig="279">
          <v:shape id="_x0000_i1029" type="#_x0000_t75" style="width:9.75pt;height:14.25pt" o:ole="">
            <v:imagedata r:id="rId13" o:title=""/>
          </v:shape>
          <o:OLEObject Type="Embed" ProgID="Equation.3" ShapeID="_x0000_i1029" DrawAspect="Content" ObjectID="_1507448563" r:id="rId14"/>
        </w:object>
      </w:r>
      <w:proofErr w:type="gramStart"/>
      <w:r>
        <w:rPr>
          <w:rStyle w:val="a6"/>
          <w:b w:val="0"/>
        </w:rPr>
        <w:t>изделий</w:t>
      </w:r>
      <w:proofErr w:type="gramEnd"/>
      <w:r>
        <w:rPr>
          <w:rStyle w:val="a6"/>
          <w:b w:val="0"/>
        </w:rPr>
        <w:t xml:space="preserve"> являются дефектными?</w:t>
      </w:r>
    </w:p>
    <w:p w:rsidR="00D05222" w:rsidRDefault="00D05222" w:rsidP="00D05222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  <w:r>
        <w:rPr>
          <w:rStyle w:val="a6"/>
          <w:b w:val="0"/>
        </w:rPr>
        <w:t>Т</w:t>
      </w:r>
      <w:r w:rsidRPr="00D348A5">
        <w:rPr>
          <w:rStyle w:val="a6"/>
          <w:b w:val="0"/>
        </w:rPr>
        <w:t xml:space="preserve"> </w:t>
      </w:r>
      <w:r>
        <w:rPr>
          <w:rStyle w:val="a6"/>
          <w:b w:val="0"/>
        </w:rPr>
        <w:t>а</w:t>
      </w:r>
      <w:r w:rsidRPr="00D348A5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Pr="00D348A5">
        <w:rPr>
          <w:rStyle w:val="a6"/>
          <w:b w:val="0"/>
        </w:rPr>
        <w:t xml:space="preserve"> </w:t>
      </w:r>
      <w:r>
        <w:rPr>
          <w:rStyle w:val="a6"/>
          <w:b w:val="0"/>
        </w:rPr>
        <w:t>л</w:t>
      </w:r>
      <w:r w:rsidRPr="00D348A5">
        <w:rPr>
          <w:rStyle w:val="a6"/>
          <w:b w:val="0"/>
        </w:rPr>
        <w:t xml:space="preserve"> </w:t>
      </w:r>
      <w:r>
        <w:rPr>
          <w:rStyle w:val="a6"/>
          <w:b w:val="0"/>
        </w:rPr>
        <w:t>и</w:t>
      </w:r>
      <w:r w:rsidRPr="00D348A5">
        <w:rPr>
          <w:rStyle w:val="a6"/>
          <w:b w:val="0"/>
        </w:rPr>
        <w:t xml:space="preserve"> </w:t>
      </w:r>
      <w:proofErr w:type="spellStart"/>
      <w:proofErr w:type="gramStart"/>
      <w:r>
        <w:rPr>
          <w:rStyle w:val="a6"/>
          <w:b w:val="0"/>
        </w:rPr>
        <w:t>ц</w:t>
      </w:r>
      <w:proofErr w:type="spellEnd"/>
      <w:proofErr w:type="gramEnd"/>
      <w:r w:rsidRPr="00D348A5">
        <w:rPr>
          <w:rStyle w:val="a6"/>
          <w:b w:val="0"/>
        </w:rPr>
        <w:t xml:space="preserve"> </w:t>
      </w:r>
      <w:r>
        <w:rPr>
          <w:rStyle w:val="a6"/>
          <w:b w:val="0"/>
        </w:rPr>
        <w:t>а 1. Варианты задания 1</w:t>
      </w: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tbl>
      <w:tblPr>
        <w:tblpPr w:leftFromText="180" w:rightFromText="180" w:vertAnchor="page" w:horzAnchor="margin" w:tblpXSpec="center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502"/>
        <w:gridCol w:w="456"/>
        <w:gridCol w:w="472"/>
        <w:gridCol w:w="411"/>
      </w:tblGrid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Вариант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B0574F">
              <w:rPr>
                <w:rStyle w:val="a6"/>
                <w:b w:val="0"/>
              </w:rPr>
              <w:object w:dxaOrig="279" w:dyaOrig="279">
                <v:shape id="_x0000_i1030" type="#_x0000_t75" style="width:14.25pt;height:14.25pt" o:ole="">
                  <v:imagedata r:id="rId15" o:title=""/>
                </v:shape>
                <o:OLEObject Type="Embed" ProgID="Equation.3" ShapeID="_x0000_i1030" DrawAspect="Content" ObjectID="_1507448564" r:id="rId16"/>
              </w:objec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B0574F">
              <w:rPr>
                <w:rStyle w:val="a6"/>
                <w:b w:val="0"/>
              </w:rPr>
              <w:object w:dxaOrig="200" w:dyaOrig="220">
                <v:shape id="_x0000_i1031" type="#_x0000_t75" style="width:9.75pt;height:11.25pt" o:ole="">
                  <v:imagedata r:id="rId17" o:title=""/>
                </v:shape>
                <o:OLEObject Type="Embed" ProgID="Equation.3" ShapeID="_x0000_i1031" DrawAspect="Content" ObjectID="_1507448565" r:id="rId18"/>
              </w:objec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B0574F">
              <w:rPr>
                <w:rStyle w:val="a6"/>
                <w:b w:val="0"/>
              </w:rPr>
              <w:object w:dxaOrig="260" w:dyaOrig="220">
                <v:shape id="_x0000_i1032" type="#_x0000_t75" style="width:12.75pt;height:11.25pt" o:ole="">
                  <v:imagedata r:id="rId19" o:title=""/>
                </v:shape>
                <o:OLEObject Type="Embed" ProgID="Equation.3" ShapeID="_x0000_i1032" DrawAspect="Content" ObjectID="_1507448566" r:id="rId20"/>
              </w:objec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B0574F">
              <w:rPr>
                <w:rStyle w:val="a6"/>
                <w:b w:val="0"/>
              </w:rPr>
              <w:object w:dxaOrig="200" w:dyaOrig="279">
                <v:shape id="_x0000_i1033" type="#_x0000_t75" style="width:9.75pt;height:14.25pt" o:ole="">
                  <v:imagedata r:id="rId21" o:title=""/>
                </v:shape>
                <o:OLEObject Type="Embed" ProgID="Equation.3" ShapeID="_x0000_i1033" DrawAspect="Content" ObjectID="_1507448567" r:id="rId22"/>
              </w:object>
            </w:r>
          </w:p>
        </w:tc>
      </w:tr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20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</w:t>
            </w:r>
          </w:p>
        </w:tc>
      </w:tr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</w:tr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18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</w:tr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14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</w:t>
            </w:r>
          </w:p>
        </w:tc>
      </w:tr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10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</w:tr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</w:tr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20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</w:tr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26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</w:tr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9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32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</w:tr>
      <w:tr w:rsidR="00D05222" w:rsidRPr="00B0574F" w:rsidTr="00AC5CAC"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10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34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10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</w:t>
            </w:r>
          </w:p>
        </w:tc>
        <w:tc>
          <w:tcPr>
            <w:tcW w:w="0" w:type="auto"/>
          </w:tcPr>
          <w:p w:rsidR="00D05222" w:rsidRPr="00B0574F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</w:t>
            </w:r>
          </w:p>
        </w:tc>
      </w:tr>
    </w:tbl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 Задание №2.</w:t>
      </w:r>
    </w:p>
    <w:p w:rsidR="00D05222" w:rsidRDefault="00D05222" w:rsidP="00D05222">
      <w:pPr>
        <w:pStyle w:val="a5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 </w:t>
      </w:r>
      <w:proofErr w:type="gramStart"/>
      <w:r>
        <w:rPr>
          <w:rStyle w:val="a6"/>
          <w:b w:val="0"/>
        </w:rPr>
        <w:t xml:space="preserve">В магазине выставлены для продажи </w:t>
      </w:r>
      <w:r w:rsidRPr="00B0574F">
        <w:rPr>
          <w:rStyle w:val="a6"/>
          <w:b w:val="0"/>
        </w:rPr>
        <w:object w:dxaOrig="200" w:dyaOrig="220">
          <v:shape id="_x0000_i1034" type="#_x0000_t75" style="width:9.75pt;height:11.25pt" o:ole="">
            <v:imagedata r:id="rId23" o:title=""/>
          </v:shape>
          <o:OLEObject Type="Embed" ProgID="Equation.3" ShapeID="_x0000_i1034" DrawAspect="Content" ObjectID="_1507448568" r:id="rId24"/>
        </w:object>
      </w:r>
      <w:r>
        <w:rPr>
          <w:rStyle w:val="a6"/>
          <w:b w:val="0"/>
        </w:rPr>
        <w:t xml:space="preserve">изделий, среди которых </w:t>
      </w:r>
      <w:r w:rsidRPr="00B0574F">
        <w:rPr>
          <w:rStyle w:val="a6"/>
          <w:b w:val="0"/>
        </w:rPr>
        <w:object w:dxaOrig="200" w:dyaOrig="279">
          <v:shape id="_x0000_i1035" type="#_x0000_t75" style="width:9.75pt;height:14.25pt" o:ole="">
            <v:imagedata r:id="rId25" o:title=""/>
          </v:shape>
          <o:OLEObject Type="Embed" ProgID="Equation.3" ShapeID="_x0000_i1035" DrawAspect="Content" ObjectID="_1507448569" r:id="rId26"/>
        </w:object>
      </w:r>
      <w:r>
        <w:rPr>
          <w:rStyle w:val="a6"/>
          <w:b w:val="0"/>
        </w:rPr>
        <w:t xml:space="preserve"> изделий некачественные (табл. 2).</w:t>
      </w:r>
      <w:proofErr w:type="gramEnd"/>
      <w:r>
        <w:rPr>
          <w:rStyle w:val="a6"/>
          <w:b w:val="0"/>
        </w:rPr>
        <w:t xml:space="preserve"> </w:t>
      </w:r>
      <w:proofErr w:type="gramStart"/>
      <w:r>
        <w:rPr>
          <w:rStyle w:val="a6"/>
          <w:b w:val="0"/>
        </w:rPr>
        <w:t xml:space="preserve">Какова вероятность того, что взятые случайным образом </w:t>
      </w:r>
      <w:r w:rsidRPr="00652F0D">
        <w:rPr>
          <w:rStyle w:val="a6"/>
          <w:b w:val="0"/>
        </w:rPr>
        <w:object w:dxaOrig="260" w:dyaOrig="220">
          <v:shape id="_x0000_i1036" type="#_x0000_t75" style="width:12.75pt;height:11.25pt" o:ole="">
            <v:imagedata r:id="rId27" o:title=""/>
          </v:shape>
          <o:OLEObject Type="Embed" ProgID="Equation.3" ShapeID="_x0000_i1036" DrawAspect="Content" ObjectID="_1507448570" r:id="rId28"/>
        </w:object>
      </w:r>
      <w:r>
        <w:rPr>
          <w:rStyle w:val="a6"/>
          <w:b w:val="0"/>
        </w:rPr>
        <w:t xml:space="preserve"> изделий будут некачественными?   </w:t>
      </w:r>
      <w:proofErr w:type="gramEnd"/>
    </w:p>
    <w:p w:rsidR="00D05222" w:rsidRDefault="00D05222" w:rsidP="00D05222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  <w:r>
        <w:rPr>
          <w:rStyle w:val="a6"/>
          <w:b w:val="0"/>
        </w:rPr>
        <w:t>Т</w:t>
      </w:r>
      <w:r w:rsidRPr="00D348A5">
        <w:rPr>
          <w:rStyle w:val="a6"/>
          <w:b w:val="0"/>
        </w:rPr>
        <w:t xml:space="preserve"> </w:t>
      </w:r>
      <w:r>
        <w:rPr>
          <w:rStyle w:val="a6"/>
          <w:b w:val="0"/>
        </w:rPr>
        <w:t>а</w:t>
      </w:r>
      <w:r w:rsidRPr="00D348A5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Pr="00D348A5">
        <w:rPr>
          <w:rStyle w:val="a6"/>
          <w:b w:val="0"/>
        </w:rPr>
        <w:t xml:space="preserve"> </w:t>
      </w:r>
      <w:r>
        <w:rPr>
          <w:rStyle w:val="a6"/>
          <w:b w:val="0"/>
        </w:rPr>
        <w:t>л</w:t>
      </w:r>
      <w:r w:rsidRPr="007C1E09">
        <w:rPr>
          <w:rStyle w:val="a6"/>
          <w:b w:val="0"/>
        </w:rPr>
        <w:t xml:space="preserve"> </w:t>
      </w:r>
      <w:r>
        <w:rPr>
          <w:rStyle w:val="a6"/>
          <w:b w:val="0"/>
        </w:rPr>
        <w:t>и</w:t>
      </w:r>
      <w:r w:rsidRPr="007C1E09">
        <w:rPr>
          <w:rStyle w:val="a6"/>
          <w:b w:val="0"/>
        </w:rPr>
        <w:t xml:space="preserve"> </w:t>
      </w:r>
      <w:proofErr w:type="spellStart"/>
      <w:proofErr w:type="gramStart"/>
      <w:r>
        <w:rPr>
          <w:rStyle w:val="a6"/>
          <w:b w:val="0"/>
        </w:rPr>
        <w:t>ц</w:t>
      </w:r>
      <w:proofErr w:type="spellEnd"/>
      <w:proofErr w:type="gramEnd"/>
      <w:r w:rsidRPr="007C1E09">
        <w:rPr>
          <w:rStyle w:val="a6"/>
          <w:b w:val="0"/>
        </w:rPr>
        <w:t xml:space="preserve"> </w:t>
      </w:r>
      <w:r>
        <w:rPr>
          <w:rStyle w:val="a6"/>
          <w:b w:val="0"/>
        </w:rPr>
        <w:t>а 2. Варианты задания 2</w:t>
      </w:r>
    </w:p>
    <w:tbl>
      <w:tblPr>
        <w:tblpPr w:leftFromText="180" w:rightFromText="180" w:vertAnchor="page" w:horzAnchor="page" w:tblpX="5533" w:tblpY="8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456"/>
        <w:gridCol w:w="456"/>
        <w:gridCol w:w="476"/>
      </w:tblGrid>
      <w:tr w:rsidR="00D05222" w:rsidRPr="00507BBE" w:rsidTr="00D05222">
        <w:tc>
          <w:tcPr>
            <w:tcW w:w="1071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Вариант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507BBE">
              <w:rPr>
                <w:rStyle w:val="a6"/>
                <w:b w:val="0"/>
              </w:rPr>
              <w:object w:dxaOrig="200" w:dyaOrig="220">
                <v:shape id="_x0000_i1037" type="#_x0000_t75" style="width:9.75pt;height:11.25pt" o:ole="">
                  <v:imagedata r:id="rId29" o:title=""/>
                </v:shape>
                <o:OLEObject Type="Embed" ProgID="Equation.3" ShapeID="_x0000_i1037" DrawAspect="Content" ObjectID="_1507448571" r:id="rId30"/>
              </w:objec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507BBE">
              <w:rPr>
                <w:rStyle w:val="a6"/>
                <w:b w:val="0"/>
              </w:rPr>
              <w:object w:dxaOrig="200" w:dyaOrig="279">
                <v:shape id="_x0000_i1038" type="#_x0000_t75" style="width:9.75pt;height:14.25pt" o:ole="">
                  <v:imagedata r:id="rId31" o:title=""/>
                </v:shape>
                <o:OLEObject Type="Embed" ProgID="Equation.3" ShapeID="_x0000_i1038" DrawAspect="Content" ObjectID="_1507448572" r:id="rId32"/>
              </w:objec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507BBE">
              <w:rPr>
                <w:rStyle w:val="a6"/>
                <w:b w:val="0"/>
              </w:rPr>
              <w:object w:dxaOrig="260" w:dyaOrig="220">
                <v:shape id="_x0000_i1039" type="#_x0000_t75" style="width:12.75pt;height:11.25pt" o:ole="">
                  <v:imagedata r:id="rId33" o:title=""/>
                </v:shape>
                <o:OLEObject Type="Embed" ProgID="Equation.3" ShapeID="_x0000_i1039" DrawAspect="Content" ObjectID="_1507448573" r:id="rId34"/>
              </w:object>
            </w:r>
          </w:p>
        </w:tc>
      </w:tr>
      <w:tr w:rsidR="00D05222" w:rsidRPr="00507BBE" w:rsidTr="00D05222">
        <w:tc>
          <w:tcPr>
            <w:tcW w:w="0" w:type="auto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15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</w: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</w:tr>
      <w:tr w:rsidR="00D05222" w:rsidRPr="00507BBE" w:rsidTr="00D05222">
        <w:tc>
          <w:tcPr>
            <w:tcW w:w="0" w:type="auto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17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</w: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</w:tr>
      <w:tr w:rsidR="00D05222" w:rsidRPr="00507BBE" w:rsidTr="00D05222">
        <w:tc>
          <w:tcPr>
            <w:tcW w:w="0" w:type="auto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18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</w: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</w:t>
            </w:r>
          </w:p>
        </w:tc>
      </w:tr>
      <w:tr w:rsidR="00D05222" w:rsidRPr="00507BBE" w:rsidTr="00D05222">
        <w:tc>
          <w:tcPr>
            <w:tcW w:w="0" w:type="auto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20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</w: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</w:tr>
      <w:tr w:rsidR="00D05222" w:rsidRPr="00507BBE" w:rsidTr="00D05222">
        <w:tc>
          <w:tcPr>
            <w:tcW w:w="0" w:type="auto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22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</w: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</w:tr>
      <w:tr w:rsidR="00D05222" w:rsidRPr="00507BBE" w:rsidTr="00D05222">
        <w:tc>
          <w:tcPr>
            <w:tcW w:w="0" w:type="auto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26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</w: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</w:tr>
      <w:tr w:rsidR="00D05222" w:rsidRPr="00507BBE" w:rsidTr="00D05222">
        <w:tc>
          <w:tcPr>
            <w:tcW w:w="0" w:type="auto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28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</w: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</w:tr>
      <w:tr w:rsidR="00D05222" w:rsidRPr="00507BBE" w:rsidTr="00D05222">
        <w:tc>
          <w:tcPr>
            <w:tcW w:w="0" w:type="auto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30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20</w: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</w:tr>
      <w:tr w:rsidR="00D05222" w:rsidRPr="00507BBE" w:rsidTr="00D05222">
        <w:tc>
          <w:tcPr>
            <w:tcW w:w="0" w:type="auto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9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26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</w: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</w:p>
        </w:tc>
      </w:tr>
      <w:tr w:rsidR="00D05222" w:rsidRPr="00507BBE" w:rsidTr="00D05222">
        <w:tc>
          <w:tcPr>
            <w:tcW w:w="0" w:type="auto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10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28</w:t>
            </w:r>
          </w:p>
        </w:tc>
        <w:tc>
          <w:tcPr>
            <w:tcW w:w="45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10</w:t>
            </w:r>
          </w:p>
        </w:tc>
        <w:tc>
          <w:tcPr>
            <w:tcW w:w="476" w:type="dxa"/>
          </w:tcPr>
          <w:p w:rsidR="00D05222" w:rsidRPr="00507BBE" w:rsidRDefault="00D05222" w:rsidP="00D0522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</w:tr>
    </w:tbl>
    <w:p w:rsidR="00D05222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Pr="00F8339F" w:rsidRDefault="00D05222" w:rsidP="00D05222">
      <w:pPr>
        <w:pStyle w:val="a5"/>
        <w:spacing w:before="0" w:beforeAutospacing="0" w:after="0" w:afterAutospacing="0"/>
        <w:ind w:left="72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D05222" w:rsidRDefault="00D05222" w:rsidP="00D05222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D05222" w:rsidRPr="009A145D" w:rsidRDefault="00D05222" w:rsidP="00D05222">
      <w:pPr>
        <w:pStyle w:val="a5"/>
        <w:spacing w:before="0" w:beforeAutospacing="0" w:after="0" w:afterAutospacing="0"/>
        <w:rPr>
          <w:b/>
        </w:rPr>
      </w:pPr>
      <w:r w:rsidRPr="009A145D">
        <w:rPr>
          <w:rStyle w:val="a6"/>
          <w:b w:val="0"/>
        </w:rPr>
        <w:t>Задание № </w:t>
      </w:r>
      <w:r>
        <w:rPr>
          <w:rStyle w:val="a6"/>
          <w:b w:val="0"/>
        </w:rPr>
        <w:t>3.</w:t>
      </w:r>
    </w:p>
    <w:p w:rsidR="00D05222" w:rsidRDefault="00D05222" w:rsidP="00D05222">
      <w:pPr>
        <w:pStyle w:val="a5"/>
        <w:spacing w:before="0" w:beforeAutospacing="0" w:after="0" w:afterAutospacing="0"/>
      </w:pPr>
      <w:r>
        <w:t xml:space="preserve">1. На курсах повышения квалификации бухгалтеров преподаватель предлагает пакет из 10 накладных, 3 из которых содержат ошибки. Из пакета наудачу выбирают 6 накладных.  Найти вероятность того, что среди извлечённых накладных: а) 2 с ошибками; б) хотя бы одна с ошибками.  </w:t>
      </w:r>
    </w:p>
    <w:p w:rsidR="00D05222" w:rsidRDefault="00D05222" w:rsidP="00D05222">
      <w:pPr>
        <w:pStyle w:val="a5"/>
        <w:spacing w:before="0" w:beforeAutospacing="0" w:after="0" w:afterAutospacing="0"/>
      </w:pPr>
      <w:r>
        <w:t>2.   Из 30 студентов 10 имеют спортивные разряды. Какова вероятность, что </w:t>
      </w:r>
      <w:proofErr w:type="gramStart"/>
      <w:r>
        <w:t>выбранные</w:t>
      </w:r>
      <w:proofErr w:type="gramEnd"/>
      <w:r>
        <w:t xml:space="preserve"> наудачу 4 студента: а) имеют спортивный разряд; б) не имеют спортивного разряда.</w:t>
      </w:r>
    </w:p>
    <w:p w:rsidR="00D05222" w:rsidRDefault="00D05222" w:rsidP="00D05222">
      <w:pPr>
        <w:pStyle w:val="a5"/>
        <w:spacing w:before="0" w:beforeAutospacing="0" w:after="0" w:afterAutospacing="0"/>
      </w:pPr>
      <w:r>
        <w:t xml:space="preserve">3. В партии 100 изделий, из которых 4 –  бракованные. Партия произвольно разделена на две равные части, которые отправлены двум потребителям. Какова вероятность того, что все бракованные изделия достанутся одному потребителю. </w:t>
      </w:r>
    </w:p>
    <w:p w:rsidR="00D05222" w:rsidRDefault="00D05222" w:rsidP="00D05222">
      <w:pPr>
        <w:pStyle w:val="a5"/>
        <w:spacing w:before="0" w:beforeAutospacing="0" w:after="0" w:afterAutospacing="0"/>
      </w:pPr>
      <w:r>
        <w:t>4.  В магазине было продано 12 из 20 холодильников двух марок, имеющихся в количестве 9 и 11 штук. Полагая, что вероятность быть проданным для холодильника каждой марки одна и та же, найти вероятность того, что остались нераспроданными холодильники одной марки.</w:t>
      </w:r>
    </w:p>
    <w:p w:rsidR="00D05222" w:rsidRDefault="00D05222" w:rsidP="00D05222">
      <w:pPr>
        <w:pStyle w:val="a5"/>
        <w:spacing w:before="0" w:beforeAutospacing="0" w:after="0" w:afterAutospacing="0"/>
      </w:pPr>
      <w:r>
        <w:t>5.  На 100 лотерейных билетов приходится 5 выигрышных. Какова вероятность выигрыша хотя бы по одному билету, если приобретено: а) 2 билета б) 4 билета.</w:t>
      </w:r>
    </w:p>
    <w:p w:rsidR="00D05222" w:rsidRDefault="00D05222" w:rsidP="00D05222">
      <w:pPr>
        <w:pStyle w:val="a5"/>
        <w:spacing w:before="0" w:beforeAutospacing="0" w:after="0" w:afterAutospacing="0"/>
      </w:pPr>
      <w:r>
        <w:lastRenderedPageBreak/>
        <w:t>6.   На фирме работают 8 аудиторов, из которых 3 – высокой квалификации, и 5 программистов, из которых – 2 высокой квалификации. В командировку надо отправить группу из 3 аудиторов и 2 программистов. Какова вероятность того, что в этой группе окажется хотя бы один аудитор высокой квалификации и хотя бы один программист  высокой квалификации, если каждый специалист имеет равные возможности поехать в командировку.</w:t>
      </w:r>
    </w:p>
    <w:p w:rsidR="00D05222" w:rsidRDefault="00D05222" w:rsidP="00D05222">
      <w:pPr>
        <w:pStyle w:val="a5"/>
        <w:spacing w:before="0" w:beforeAutospacing="0" w:after="0" w:afterAutospacing="0"/>
      </w:pPr>
      <w:r>
        <w:t>7.  Пакеты акций компаний</w:t>
      </w:r>
      <w:proofErr w:type="gramStart"/>
      <w:r>
        <w:t xml:space="preserve"> А</w:t>
      </w:r>
      <w:proofErr w:type="gramEnd"/>
      <w:r>
        <w:t>, В и С могут дать доход владельцу  с вероятностью 0,7, 0,8, 0,6 соответственно.  Найти вероятность того, что владелец пакетов акций различных фирм получит доход а) только по одному пакету  акций; б) хотя бы по одному  пакету акций.</w:t>
      </w:r>
    </w:p>
    <w:p w:rsidR="00D05222" w:rsidRDefault="00D05222" w:rsidP="00D05222">
      <w:pPr>
        <w:pStyle w:val="a5"/>
      </w:pPr>
      <w:r>
        <w:t>8. Студент разыскивает нужную  ему формулу в трёх справочниках. Вероятность того, что формула содержится в первом,  втором и третьем справочниках, равна соответственно 0,6, 0,9, 0,8. Найти вероятность того, что формула содержится не менее</w:t>
      </w:r>
      <w:proofErr w:type="gramStart"/>
      <w:r>
        <w:t>,</w:t>
      </w:r>
      <w:proofErr w:type="gramEnd"/>
      <w:r>
        <w:t xml:space="preserve"> чем в двух справочниках.</w:t>
      </w:r>
    </w:p>
    <w:p w:rsidR="00D05222" w:rsidRDefault="00D05222" w:rsidP="00D05222">
      <w:pPr>
        <w:pStyle w:val="a5"/>
      </w:pPr>
      <w:r>
        <w:t xml:space="preserve">9. Мастер обслуживает 4 станка, </w:t>
      </w:r>
      <w:proofErr w:type="gramStart"/>
      <w:r>
        <w:t>работающих</w:t>
      </w:r>
      <w:proofErr w:type="gramEnd"/>
      <w:r>
        <w:t xml:space="preserve"> независимо друг от друга. Вероятность того, что первый станок в течение смены потребует внимания рабочего 0,3, второй – 0,6, третий – 0,4, четвёртый – 0,25. Найти вероятность того, что в течение смены хотя бы один станок не потребует внимания рабочего.</w:t>
      </w:r>
    </w:p>
    <w:p w:rsidR="00D05222" w:rsidRDefault="00D05222" w:rsidP="00D05222">
      <w:pPr>
        <w:pStyle w:val="a5"/>
      </w:pPr>
      <w:r>
        <w:t>10. Экспедиция издательства отправила газеты в три почтовых отделения. Вероятность своевременной доставки газет в первое отделение равна 0,95, во второе отделение – 0,9 и в третье – 0,8. Найти вероятность следующих событий: а) только одно отделение получит газеты вовремя; б) хотя бы одно отделение получит газеты с опозданием.</w:t>
      </w:r>
    </w:p>
    <w:p w:rsidR="00D05222" w:rsidRPr="00DF0A58" w:rsidRDefault="00D05222" w:rsidP="00D05222">
      <w:pPr>
        <w:pStyle w:val="a5"/>
      </w:pPr>
      <w:r>
        <w:t xml:space="preserve">Задание № 4. В городе имеются </w:t>
      </w:r>
      <w:r w:rsidRPr="00625690">
        <w:rPr>
          <w:position w:val="-6"/>
        </w:rPr>
        <w:object w:dxaOrig="279" w:dyaOrig="279">
          <v:shape id="_x0000_i1040" type="#_x0000_t75" style="width:14.25pt;height:14.25pt" o:ole="">
            <v:imagedata r:id="rId35" o:title=""/>
          </v:shape>
          <o:OLEObject Type="Embed" ProgID="Equation.3" ShapeID="_x0000_i1040" DrawAspect="Content" ObjectID="_1507448574" r:id="rId36"/>
        </w:object>
      </w:r>
      <w:r w:rsidRPr="00625690">
        <w:t xml:space="preserve"> </w:t>
      </w:r>
      <w:r>
        <w:t xml:space="preserve">оптовых баз (табл. 3). Вероятность того, что требуемого сорта товар </w:t>
      </w:r>
      <w:proofErr w:type="gramStart"/>
      <w:r>
        <w:t>отсутствует на этих базах одинакова</w:t>
      </w:r>
      <w:proofErr w:type="gramEnd"/>
      <w:r>
        <w:t xml:space="preserve"> и равна </w:t>
      </w:r>
      <w:r w:rsidRPr="00625690">
        <w:rPr>
          <w:position w:val="-10"/>
        </w:rPr>
        <w:object w:dxaOrig="240" w:dyaOrig="260">
          <v:shape id="_x0000_i1041" type="#_x0000_t75" style="width:12pt;height:12.75pt" o:ole="">
            <v:imagedata r:id="rId37" o:title=""/>
          </v:shape>
          <o:OLEObject Type="Embed" ProgID="Equation.3" ShapeID="_x0000_i1041" DrawAspect="Content" ObjectID="_1507448575" r:id="rId38"/>
        </w:object>
      </w:r>
      <w:r w:rsidRPr="00625690">
        <w:t xml:space="preserve">. </w:t>
      </w:r>
      <w:r>
        <w:t>Составить закон распределения числа баз, на которых искомый товар отсутствует в данный момент. Найти математическое ожидание и среднее квадратичное отклонение рассматриваемой случайной величины.</w:t>
      </w:r>
    </w:p>
    <w:p w:rsidR="00D05222" w:rsidRPr="00D348A5" w:rsidRDefault="00D05222" w:rsidP="00D05222">
      <w:pPr>
        <w:pStyle w:val="a5"/>
        <w:spacing w:before="0" w:beforeAutospacing="0" w:after="0" w:afterAutospacing="0"/>
        <w:jc w:val="center"/>
      </w:pPr>
      <w:r>
        <w:t xml:space="preserve">Т а б л и </w:t>
      </w:r>
      <w:proofErr w:type="spellStart"/>
      <w:proofErr w:type="gramStart"/>
      <w:r>
        <w:t>ц</w:t>
      </w:r>
      <w:proofErr w:type="spellEnd"/>
      <w:proofErr w:type="gramEnd"/>
      <w:r>
        <w:t xml:space="preserve"> а 3. Варианты задания 4.</w:t>
      </w:r>
    </w:p>
    <w:tbl>
      <w:tblPr>
        <w:tblpPr w:leftFromText="180" w:rightFromText="180" w:vertAnchor="page" w:horzAnchor="margin" w:tblpXSpec="center" w:tblpY="8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502"/>
        <w:gridCol w:w="636"/>
      </w:tblGrid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Вариант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 w:rsidRPr="00C071FA">
              <w:rPr>
                <w:position w:val="-6"/>
              </w:rPr>
              <w:object w:dxaOrig="279" w:dyaOrig="279">
                <v:shape id="_x0000_i1042" type="#_x0000_t75" style="width:14.25pt;height:14.25pt" o:ole="">
                  <v:imagedata r:id="rId39" o:title=""/>
                </v:shape>
                <o:OLEObject Type="Embed" ProgID="Equation.3" ShapeID="_x0000_i1042" DrawAspect="Content" ObjectID="_1507448576" r:id="rId40"/>
              </w:object>
            </w:r>
          </w:p>
        </w:tc>
        <w:tc>
          <w:tcPr>
            <w:tcW w:w="636" w:type="dxa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 w:rsidRPr="00C071FA">
              <w:rPr>
                <w:position w:val="-10"/>
              </w:rPr>
              <w:object w:dxaOrig="240" w:dyaOrig="260">
                <v:shape id="_x0000_i1043" type="#_x0000_t75" style="width:12pt;height:12.75pt" o:ole="">
                  <v:imagedata r:id="rId41" o:title=""/>
                </v:shape>
                <o:OLEObject Type="Embed" ProgID="Equation.3" ShapeID="_x0000_i1043" DrawAspect="Content" ObjectID="_1507448577" r:id="rId42"/>
              </w:objec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D05222" w:rsidRPr="00D348A5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0</w:t>
            </w:r>
            <w:r w:rsidRPr="00D348A5">
              <w:t>,2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36" w:type="dxa"/>
            <w:shd w:val="clear" w:color="auto" w:fill="auto"/>
          </w:tcPr>
          <w:p w:rsidR="00D05222" w:rsidRPr="00C071FA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C071FA">
              <w:rPr>
                <w:lang w:val="en-US"/>
              </w:rPr>
              <w:t>0,25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D05222" w:rsidRPr="00C071FA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C071FA">
              <w:rPr>
                <w:lang w:val="en-US"/>
              </w:rPr>
              <w:t>0,1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636" w:type="dxa"/>
            <w:shd w:val="clear" w:color="auto" w:fill="auto"/>
          </w:tcPr>
          <w:p w:rsidR="00D05222" w:rsidRPr="00C071FA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C071FA">
              <w:rPr>
                <w:lang w:val="en-US"/>
              </w:rPr>
              <w:t>0,2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36" w:type="dxa"/>
            <w:shd w:val="clear" w:color="auto" w:fill="auto"/>
          </w:tcPr>
          <w:p w:rsidR="00D05222" w:rsidRPr="00C071FA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C071FA">
              <w:rPr>
                <w:lang w:val="en-US"/>
              </w:rPr>
              <w:t>0,1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D05222" w:rsidRPr="00C071FA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C071FA">
              <w:rPr>
                <w:lang w:val="en-US"/>
              </w:rPr>
              <w:t>0,2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36" w:type="dxa"/>
            <w:shd w:val="clear" w:color="auto" w:fill="auto"/>
          </w:tcPr>
          <w:p w:rsidR="00D05222" w:rsidRPr="00C071FA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C071FA">
              <w:rPr>
                <w:lang w:val="en-US"/>
              </w:rPr>
              <w:t>0,3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D05222" w:rsidRPr="00C071FA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C071FA">
              <w:rPr>
                <w:lang w:val="en-US"/>
              </w:rPr>
              <w:t>0,1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D05222" w:rsidRPr="00C071FA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C071FA">
              <w:rPr>
                <w:lang w:val="en-US"/>
              </w:rPr>
              <w:t>0,12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36" w:type="dxa"/>
            <w:shd w:val="clear" w:color="auto" w:fill="auto"/>
          </w:tcPr>
          <w:p w:rsidR="00D05222" w:rsidRPr="00C071FA" w:rsidRDefault="00D05222" w:rsidP="00AC5CAC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C071FA">
              <w:rPr>
                <w:lang w:val="en-US"/>
              </w:rPr>
              <w:t>0,3</w:t>
            </w:r>
          </w:p>
        </w:tc>
      </w:tr>
    </w:tbl>
    <w:p w:rsidR="00D05222" w:rsidRPr="00D348A5" w:rsidRDefault="00D05222" w:rsidP="00D05222">
      <w:pPr>
        <w:pStyle w:val="a5"/>
        <w:spacing w:before="0" w:beforeAutospacing="0" w:after="0" w:afterAutospacing="0"/>
        <w:jc w:val="center"/>
      </w:pPr>
    </w:p>
    <w:p w:rsidR="00D05222" w:rsidRPr="00D348A5" w:rsidRDefault="00D05222" w:rsidP="00D05222">
      <w:pPr>
        <w:pStyle w:val="a5"/>
        <w:spacing w:before="0" w:beforeAutospacing="0" w:after="0" w:afterAutospacing="0"/>
      </w:pPr>
      <w:r w:rsidRPr="00D348A5">
        <w:t xml:space="preserve">                                                   </w:t>
      </w:r>
    </w:p>
    <w:p w:rsidR="00D05222" w:rsidRPr="00625690" w:rsidRDefault="00D05222" w:rsidP="00D05222">
      <w:pPr>
        <w:pStyle w:val="a5"/>
        <w:spacing w:before="0" w:beforeAutospacing="0" w:after="0" w:afterAutospacing="0"/>
      </w:pPr>
      <w:r>
        <w:t xml:space="preserve">   </w:t>
      </w:r>
    </w:p>
    <w:p w:rsidR="00D05222" w:rsidRDefault="00D05222" w:rsidP="00D05222">
      <w:pPr>
        <w:pStyle w:val="a5"/>
        <w:spacing w:before="0" w:beforeAutospacing="0" w:after="0" w:afterAutospacing="0"/>
      </w:pPr>
    </w:p>
    <w:p w:rsidR="00D05222" w:rsidRDefault="00D05222" w:rsidP="00D05222">
      <w:pPr>
        <w:rPr>
          <w:lang w:val="en-US"/>
        </w:rPr>
      </w:pPr>
    </w:p>
    <w:p w:rsidR="00D05222" w:rsidRDefault="00D05222" w:rsidP="00D05222">
      <w:pPr>
        <w:rPr>
          <w:lang w:val="en-US"/>
        </w:rPr>
      </w:pPr>
    </w:p>
    <w:p w:rsidR="00D05222" w:rsidRDefault="00D05222" w:rsidP="00D05222">
      <w:pPr>
        <w:rPr>
          <w:lang w:val="en-US"/>
        </w:rPr>
      </w:pPr>
    </w:p>
    <w:p w:rsidR="00D05222" w:rsidRDefault="00D05222" w:rsidP="00D05222">
      <w:pPr>
        <w:rPr>
          <w:lang w:val="en-US"/>
        </w:rPr>
      </w:pPr>
    </w:p>
    <w:p w:rsidR="00D05222" w:rsidRDefault="00D05222" w:rsidP="00D05222">
      <w:pPr>
        <w:rPr>
          <w:lang w:val="en-US"/>
        </w:rPr>
      </w:pPr>
    </w:p>
    <w:p w:rsidR="00D05222" w:rsidRDefault="00D05222" w:rsidP="00D05222">
      <w:pPr>
        <w:rPr>
          <w:lang w:val="en-US"/>
        </w:rPr>
      </w:pPr>
    </w:p>
    <w:p w:rsidR="00D05222" w:rsidRDefault="00D05222" w:rsidP="00D05222">
      <w:pPr>
        <w:rPr>
          <w:lang w:val="en-US"/>
        </w:rPr>
      </w:pPr>
    </w:p>
    <w:p w:rsidR="00D05222" w:rsidRDefault="00D05222" w:rsidP="00D05222">
      <w:pPr>
        <w:rPr>
          <w:lang w:val="en-US"/>
        </w:rPr>
      </w:pPr>
    </w:p>
    <w:p w:rsidR="00D05222" w:rsidRDefault="00D05222" w:rsidP="00D05222">
      <w:pPr>
        <w:rPr>
          <w:lang w:val="en-US"/>
        </w:rPr>
      </w:pPr>
    </w:p>
    <w:p w:rsidR="00D05222" w:rsidRDefault="00D05222" w:rsidP="00D05222">
      <w:r>
        <w:t>Задание №5. Плотность распределения непрерывной случайной величины</w:t>
      </w:r>
      <w:r w:rsidRPr="00FF0156">
        <w:t xml:space="preserve"> </w:t>
      </w:r>
      <w:r w:rsidRPr="00FF0156">
        <w:rPr>
          <w:position w:val="-4"/>
          <w:lang w:val="en-US"/>
        </w:rPr>
        <w:object w:dxaOrig="279" w:dyaOrig="260">
          <v:shape id="_x0000_i1044" type="#_x0000_t75" style="width:14.25pt;height:12.75pt" o:ole="">
            <v:imagedata r:id="rId43" o:title=""/>
          </v:shape>
          <o:OLEObject Type="Embed" ProgID="Equation.3" ShapeID="_x0000_i1044" DrawAspect="Content" ObjectID="_1507448578" r:id="rId44"/>
        </w:object>
      </w:r>
      <w:r w:rsidRPr="00FF0156">
        <w:t xml:space="preserve"> </w:t>
      </w:r>
      <w:r>
        <w:t>имеет вид:</w:t>
      </w:r>
    </w:p>
    <w:p w:rsidR="00D05222" w:rsidRDefault="00D05222" w:rsidP="00D05222">
      <w:pPr>
        <w:jc w:val="center"/>
      </w:pPr>
      <w:r w:rsidRPr="00FF0156">
        <w:rPr>
          <w:position w:val="-50"/>
        </w:rPr>
        <w:object w:dxaOrig="4200" w:dyaOrig="1120">
          <v:shape id="_x0000_i1045" type="#_x0000_t75" style="width:210pt;height:56.25pt" o:ole="">
            <v:imagedata r:id="rId45" o:title=""/>
          </v:shape>
          <o:OLEObject Type="Embed" ProgID="Equation.3" ShapeID="_x0000_i1045" DrawAspect="Content" ObjectID="_1507448579" r:id="rId46"/>
        </w:object>
      </w:r>
    </w:p>
    <w:p w:rsidR="00D05222" w:rsidRDefault="00D05222" w:rsidP="00D05222">
      <w:r>
        <w:t>Найти:</w:t>
      </w:r>
    </w:p>
    <w:p w:rsidR="00D05222" w:rsidRDefault="00D05222" w:rsidP="00D05222">
      <w:r>
        <w:t>а) параметр а;</w:t>
      </w:r>
    </w:p>
    <w:p w:rsidR="00D05222" w:rsidRDefault="00D05222" w:rsidP="00D05222">
      <w:r>
        <w:t xml:space="preserve">б) функцию распределения </w:t>
      </w:r>
      <w:r w:rsidRPr="00FF0156">
        <w:rPr>
          <w:position w:val="-10"/>
        </w:rPr>
        <w:object w:dxaOrig="540" w:dyaOrig="320">
          <v:shape id="_x0000_i1046" type="#_x0000_t75" style="width:27pt;height:15.75pt" o:ole="">
            <v:imagedata r:id="rId47" o:title=""/>
          </v:shape>
          <o:OLEObject Type="Embed" ProgID="Equation.3" ShapeID="_x0000_i1046" DrawAspect="Content" ObjectID="_1507448580" r:id="rId48"/>
        </w:object>
      </w:r>
      <w:r>
        <w:t>;</w:t>
      </w:r>
    </w:p>
    <w:p w:rsidR="00D05222" w:rsidRDefault="00D05222" w:rsidP="00D05222"/>
    <w:p w:rsidR="00D05222" w:rsidRDefault="00D05222" w:rsidP="00D05222"/>
    <w:p w:rsidR="00D05222" w:rsidRDefault="00D05222" w:rsidP="00D05222"/>
    <w:p w:rsidR="00D05222" w:rsidRDefault="00D05222" w:rsidP="00D05222">
      <w:r>
        <w:lastRenderedPageBreak/>
        <w:t xml:space="preserve">в) вероятность попадания случайной величины </w:t>
      </w:r>
      <w:r w:rsidRPr="00FF0156">
        <w:rPr>
          <w:position w:val="-4"/>
        </w:rPr>
        <w:object w:dxaOrig="279" w:dyaOrig="260">
          <v:shape id="_x0000_i1047" type="#_x0000_t75" style="width:14.25pt;height:12.75pt" o:ole="">
            <v:imagedata r:id="rId49" o:title=""/>
          </v:shape>
          <o:OLEObject Type="Embed" ProgID="Equation.3" ShapeID="_x0000_i1047" DrawAspect="Content" ObjectID="_1507448581" r:id="rId50"/>
        </w:object>
      </w:r>
      <w:r>
        <w:t xml:space="preserve"> в интервал </w:t>
      </w:r>
      <w:r w:rsidRPr="002E665E">
        <w:rPr>
          <w:position w:val="-28"/>
        </w:rPr>
        <w:object w:dxaOrig="1840" w:dyaOrig="680">
          <v:shape id="_x0000_i1048" type="#_x0000_t75" style="width:92.25pt;height:33.75pt" o:ole="">
            <v:imagedata r:id="rId51" o:title=""/>
          </v:shape>
          <o:OLEObject Type="Embed" ProgID="Equation.3" ShapeID="_x0000_i1048" DrawAspect="Content" ObjectID="_1507448582" r:id="rId52"/>
        </w:object>
      </w:r>
      <w:r>
        <w:t>;</w:t>
      </w:r>
    </w:p>
    <w:p w:rsidR="00D05222" w:rsidRDefault="00D05222" w:rsidP="00D05222">
      <w:r>
        <w:t xml:space="preserve">г) математическое ожидание </w:t>
      </w:r>
      <w:r w:rsidRPr="002E665E">
        <w:rPr>
          <w:position w:val="-10"/>
        </w:rPr>
        <w:object w:dxaOrig="700" w:dyaOrig="320">
          <v:shape id="_x0000_i1049" type="#_x0000_t75" style="width:35.25pt;height:15.75pt" o:ole="">
            <v:imagedata r:id="rId53" o:title=""/>
          </v:shape>
          <o:OLEObject Type="Embed" ProgID="Equation.3" ShapeID="_x0000_i1049" DrawAspect="Content" ObjectID="_1507448583" r:id="rId54"/>
        </w:object>
      </w:r>
      <w:r>
        <w:t xml:space="preserve"> и дисперсию </w:t>
      </w:r>
      <w:r w:rsidRPr="002E665E">
        <w:rPr>
          <w:position w:val="-10"/>
        </w:rPr>
        <w:object w:dxaOrig="639" w:dyaOrig="320">
          <v:shape id="_x0000_i1050" type="#_x0000_t75" style="width:32.25pt;height:15.75pt" o:ole="">
            <v:imagedata r:id="rId55" o:title=""/>
          </v:shape>
          <o:OLEObject Type="Embed" ProgID="Equation.3" ShapeID="_x0000_i1050" DrawAspect="Content" ObjectID="_1507448584" r:id="rId56"/>
        </w:object>
      </w:r>
      <w:r>
        <w:t>.</w:t>
      </w:r>
    </w:p>
    <w:p w:rsidR="00D05222" w:rsidRDefault="00D05222" w:rsidP="00D05222">
      <w:r>
        <w:t xml:space="preserve">Построить графики функций </w:t>
      </w:r>
      <w:r w:rsidRPr="002E665E">
        <w:rPr>
          <w:position w:val="-10"/>
        </w:rPr>
        <w:object w:dxaOrig="540" w:dyaOrig="320">
          <v:shape id="_x0000_i1051" type="#_x0000_t75" style="width:27pt;height:15.75pt" o:ole="">
            <v:imagedata r:id="rId57" o:title=""/>
          </v:shape>
          <o:OLEObject Type="Embed" ProgID="Equation.3" ShapeID="_x0000_i1051" DrawAspect="Content" ObjectID="_1507448585" r:id="rId58"/>
        </w:object>
      </w:r>
      <w:r>
        <w:t xml:space="preserve"> и </w:t>
      </w:r>
      <w:r w:rsidRPr="002E665E">
        <w:rPr>
          <w:position w:val="-10"/>
        </w:rPr>
        <w:object w:dxaOrig="540" w:dyaOrig="320">
          <v:shape id="_x0000_i1052" type="#_x0000_t75" style="width:27pt;height:15.75pt" o:ole="">
            <v:imagedata r:id="rId59" o:title=""/>
          </v:shape>
          <o:OLEObject Type="Embed" ProgID="Equation.3" ShapeID="_x0000_i1052" DrawAspect="Content" ObjectID="_1507448586" r:id="rId60"/>
        </w:object>
      </w:r>
      <w:r>
        <w:t>.</w:t>
      </w:r>
    </w:p>
    <w:p w:rsidR="00D05222" w:rsidRDefault="00D05222" w:rsidP="00D05222">
      <w:pPr>
        <w:jc w:val="center"/>
      </w:pPr>
      <w:r>
        <w:t xml:space="preserve">Т а б л и </w:t>
      </w:r>
      <w:proofErr w:type="spellStart"/>
      <w:proofErr w:type="gramStart"/>
      <w:r>
        <w:t>ц</w:t>
      </w:r>
      <w:proofErr w:type="spellEnd"/>
      <w:proofErr w:type="gramEnd"/>
      <w:r>
        <w:t xml:space="preserve"> а 4. Варианты задания 5.</w:t>
      </w:r>
    </w:p>
    <w:p w:rsidR="00D05222" w:rsidRDefault="00D05222" w:rsidP="00D05222">
      <w:pPr>
        <w:jc w:val="center"/>
      </w:pP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72"/>
        <w:gridCol w:w="411"/>
      </w:tblGrid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Вариант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 w:rsidRPr="00C071FA">
              <w:rPr>
                <w:position w:val="-6"/>
              </w:rPr>
              <w:object w:dxaOrig="260" w:dyaOrig="220">
                <v:shape id="_x0000_i1053" type="#_x0000_t75" style="width:12.75pt;height:11.25pt" o:ole="">
                  <v:imagedata r:id="rId61" o:title=""/>
                </v:shape>
                <o:OLEObject Type="Embed" ProgID="Equation.3" ShapeID="_x0000_i1053" DrawAspect="Content" ObjectID="_1507448587" r:id="rId62"/>
              </w:objec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 w:rsidRPr="00C071FA">
              <w:rPr>
                <w:position w:val="-6"/>
              </w:rPr>
              <w:object w:dxaOrig="200" w:dyaOrig="220">
                <v:shape id="_x0000_i1054" type="#_x0000_t75" style="width:9.75pt;height:11.25pt" o:ole="">
                  <v:imagedata r:id="rId63" o:title=""/>
                </v:shape>
                <o:OLEObject Type="Embed" ProgID="Equation.3" ShapeID="_x0000_i1054" DrawAspect="Content" ObjectID="_1507448588" r:id="rId64"/>
              </w:object>
            </w:r>
            <w:r>
              <w:t xml:space="preserve"> 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3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1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4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2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1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3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4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2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2</w:t>
            </w:r>
          </w:p>
        </w:tc>
      </w:tr>
      <w:tr w:rsidR="00D05222" w:rsidTr="00AC5CAC"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D05222" w:rsidRDefault="00D05222" w:rsidP="00AC5CAC">
            <w:pPr>
              <w:jc w:val="center"/>
            </w:pPr>
            <w:r>
              <w:t>3</w:t>
            </w:r>
          </w:p>
        </w:tc>
      </w:tr>
    </w:tbl>
    <w:p w:rsidR="00D05222" w:rsidRPr="00FF0156" w:rsidRDefault="00D05222" w:rsidP="00D05222">
      <w:pPr>
        <w:jc w:val="center"/>
      </w:pPr>
    </w:p>
    <w:p w:rsidR="00D05222" w:rsidRDefault="00D05222" w:rsidP="00D05222"/>
    <w:p w:rsidR="00D05222" w:rsidRDefault="00D05222" w:rsidP="00D05222">
      <w:r>
        <w:t xml:space="preserve">Задание </w:t>
      </w:r>
      <w:r w:rsidRPr="00141D62">
        <w:t>6</w:t>
      </w:r>
      <w:r>
        <w:t>. Дано распределение признака</w:t>
      </w:r>
      <w:r w:rsidRPr="00141D62">
        <w:t xml:space="preserve"> </w:t>
      </w:r>
      <w:r w:rsidRPr="00141D62">
        <w:rPr>
          <w:position w:val="-4"/>
        </w:rPr>
        <w:object w:dxaOrig="279" w:dyaOrig="260">
          <v:shape id="_x0000_i1055" type="#_x0000_t75" style="width:14.25pt;height:12.75pt" o:ole="">
            <v:imagedata r:id="rId65" o:title=""/>
          </v:shape>
          <o:OLEObject Type="Embed" ProgID="Equation.3" ShapeID="_x0000_i1055" DrawAspect="Content" ObjectID="_1507448589" r:id="rId66"/>
        </w:object>
      </w:r>
      <w:r>
        <w:t xml:space="preserve">, полученного по </w:t>
      </w:r>
      <w:r>
        <w:rPr>
          <w:lang w:val="en-US"/>
        </w:rPr>
        <w:t>n</w:t>
      </w:r>
      <w:r w:rsidRPr="00192595">
        <w:t xml:space="preserve"> </w:t>
      </w:r>
      <w:r>
        <w:t xml:space="preserve">наблюдениям. Необходимо: 1) построить полигон, </w:t>
      </w:r>
      <w:proofErr w:type="spellStart"/>
      <w:r>
        <w:t>кумуляту</w:t>
      </w:r>
      <w:proofErr w:type="spellEnd"/>
      <w:r>
        <w:t xml:space="preserve"> и эмпирическую функцию распределения </w:t>
      </w:r>
      <w:r w:rsidRPr="00141D62">
        <w:rPr>
          <w:position w:val="-4"/>
        </w:rPr>
        <w:object w:dxaOrig="279" w:dyaOrig="260">
          <v:shape id="_x0000_i1056" type="#_x0000_t75" style="width:14.25pt;height:12.75pt" o:ole="">
            <v:imagedata r:id="rId67" o:title=""/>
          </v:shape>
          <o:OLEObject Type="Embed" ProgID="Equation.3" ShapeID="_x0000_i1056" DrawAspect="Content" ObjectID="_1507448590" r:id="rId68"/>
        </w:object>
      </w:r>
      <w:r>
        <w:t>; 2)найти:</w:t>
      </w:r>
    </w:p>
    <w:p w:rsidR="00D05222" w:rsidRDefault="00D05222" w:rsidP="00D05222">
      <w:r>
        <w:t xml:space="preserve">а) выборочную среднюю </w:t>
      </w:r>
      <w:r w:rsidRPr="00141D62">
        <w:rPr>
          <w:position w:val="-6"/>
        </w:rPr>
        <w:object w:dxaOrig="279" w:dyaOrig="340">
          <v:shape id="_x0000_i1057" type="#_x0000_t75" style="width:14.25pt;height:17.25pt" o:ole="">
            <v:imagedata r:id="rId69" o:title=""/>
          </v:shape>
          <o:OLEObject Type="Embed" ProgID="Equation.3" ShapeID="_x0000_i1057" DrawAspect="Content" ObjectID="_1507448591" r:id="rId70"/>
        </w:object>
      </w:r>
      <w:r>
        <w:t xml:space="preserve">; б) медиану </w:t>
      </w:r>
      <w:r w:rsidRPr="00141D62">
        <w:rPr>
          <w:position w:val="-6"/>
        </w:rPr>
        <w:object w:dxaOrig="380" w:dyaOrig="279">
          <v:shape id="_x0000_i1058" type="#_x0000_t75" style="width:18.75pt;height:14.25pt" o:ole="">
            <v:imagedata r:id="rId71" o:title=""/>
          </v:shape>
          <o:OLEObject Type="Embed" ProgID="Equation.3" ShapeID="_x0000_i1058" DrawAspect="Content" ObjectID="_1507448592" r:id="rId72"/>
        </w:object>
      </w:r>
      <w:r>
        <w:t xml:space="preserve"> и моду </w:t>
      </w:r>
      <w:r w:rsidRPr="00141D62">
        <w:rPr>
          <w:position w:val="-6"/>
        </w:rPr>
        <w:object w:dxaOrig="400" w:dyaOrig="279">
          <v:shape id="_x0000_i1059" type="#_x0000_t75" style="width:20.25pt;height:14.25pt" o:ole="">
            <v:imagedata r:id="rId73" o:title=""/>
          </v:shape>
          <o:OLEObject Type="Embed" ProgID="Equation.3" ShapeID="_x0000_i1059" DrawAspect="Content" ObjectID="_1507448593" r:id="rId74"/>
        </w:object>
      </w:r>
      <w:r>
        <w:t xml:space="preserve">; в) дисперсию </w:t>
      </w:r>
      <w:r w:rsidRPr="00141D62">
        <w:rPr>
          <w:position w:val="-12"/>
        </w:rPr>
        <w:object w:dxaOrig="279" w:dyaOrig="360">
          <v:shape id="_x0000_i1060" type="#_x0000_t75" style="width:14.25pt;height:18pt" o:ole="">
            <v:imagedata r:id="rId75" o:title=""/>
          </v:shape>
          <o:OLEObject Type="Embed" ProgID="Equation.3" ShapeID="_x0000_i1060" DrawAspect="Content" ObjectID="_1507448594" r:id="rId76"/>
        </w:object>
      </w:r>
      <w:r>
        <w:t xml:space="preserve">; среднее квадратичное отклонение </w:t>
      </w:r>
      <w:r w:rsidRPr="00141D62">
        <w:rPr>
          <w:position w:val="-12"/>
        </w:rPr>
        <w:object w:dxaOrig="300" w:dyaOrig="360">
          <v:shape id="_x0000_i1061" type="#_x0000_t75" style="width:15pt;height:18pt" o:ole="">
            <v:imagedata r:id="rId77" o:title=""/>
          </v:shape>
          <o:OLEObject Type="Embed" ProgID="Equation.3" ShapeID="_x0000_i1061" DrawAspect="Content" ObjectID="_1507448595" r:id="rId78"/>
        </w:object>
      </w:r>
      <w:r>
        <w:t xml:space="preserve"> и коэффициент вариации </w:t>
      </w:r>
      <w:r w:rsidRPr="00141D62">
        <w:rPr>
          <w:position w:val="-6"/>
        </w:rPr>
        <w:object w:dxaOrig="220" w:dyaOrig="279">
          <v:shape id="_x0000_i1062" type="#_x0000_t75" style="width:11.25pt;height:14.25pt" o:ole="">
            <v:imagedata r:id="rId79" o:title=""/>
          </v:shape>
          <o:OLEObject Type="Embed" ProgID="Equation.3" ShapeID="_x0000_i1062" DrawAspect="Content" ObjectID="_1507448596" r:id="rId80"/>
        </w:object>
      </w:r>
      <w:r>
        <w:t xml:space="preserve">; г) начальные </w:t>
      </w:r>
      <w:r w:rsidRPr="00141D62">
        <w:rPr>
          <w:position w:val="-10"/>
        </w:rPr>
        <w:object w:dxaOrig="279" w:dyaOrig="340">
          <v:shape id="_x0000_i1063" type="#_x0000_t75" style="width:14.25pt;height:17.25pt" o:ole="">
            <v:imagedata r:id="rId81" o:title=""/>
          </v:shape>
          <o:OLEObject Type="Embed" ProgID="Equation.3" ShapeID="_x0000_i1063" DrawAspect="Content" ObjectID="_1507448597" r:id="rId82"/>
        </w:object>
      </w:r>
      <w:r>
        <w:t xml:space="preserve"> и центральные </w:t>
      </w:r>
      <w:r w:rsidRPr="001474EA">
        <w:rPr>
          <w:position w:val="-10"/>
        </w:rPr>
        <w:object w:dxaOrig="320" w:dyaOrig="340">
          <v:shape id="_x0000_i1064" type="#_x0000_t75" style="width:15.75pt;height:17.25pt" o:ole="">
            <v:imagedata r:id="rId83" o:title=""/>
          </v:shape>
          <o:OLEObject Type="Embed" ProgID="Equation.3" ShapeID="_x0000_i1064" DrawAspect="Content" ObjectID="_1507448598" r:id="rId84"/>
        </w:object>
      </w:r>
      <w:r>
        <w:t xml:space="preserve">моменты </w:t>
      </w:r>
      <w:r>
        <w:rPr>
          <w:lang w:val="en-US"/>
        </w:rPr>
        <w:t>k</w:t>
      </w:r>
      <w:r>
        <w:t>-го порядка (</w:t>
      </w:r>
      <w:r>
        <w:rPr>
          <w:lang w:val="en-US"/>
        </w:rPr>
        <w:t>k</w:t>
      </w:r>
      <w:r>
        <w:t>=1, 2).</w:t>
      </w:r>
    </w:p>
    <w:p w:rsidR="00D05222" w:rsidRPr="00192595" w:rsidRDefault="00D05222" w:rsidP="00D05222">
      <w:r w:rsidRPr="001474EA">
        <w:rPr>
          <w:position w:val="-4"/>
        </w:rPr>
        <w:object w:dxaOrig="279" w:dyaOrig="260">
          <v:shape id="_x0000_i1065" type="#_x0000_t75" style="width:14.25pt;height:12.75pt" o:ole="">
            <v:imagedata r:id="rId85" o:title=""/>
          </v:shape>
          <o:OLEObject Type="Embed" ProgID="Equation.3" ShapeID="_x0000_i1065" DrawAspect="Content" ObjectID="_1507448599" r:id="rId86"/>
        </w:object>
      </w:r>
      <w:r w:rsidRPr="001474EA">
        <w:t>-</w:t>
      </w:r>
      <w:r>
        <w:t xml:space="preserve"> </w:t>
      </w:r>
      <w:proofErr w:type="gramStart"/>
      <w:r>
        <w:t>ч</w:t>
      </w:r>
      <w:proofErr w:type="gramEnd"/>
      <w:r>
        <w:t xml:space="preserve">исло сделок на фондовой бирже за квартал; </w:t>
      </w:r>
      <w:r>
        <w:rPr>
          <w:lang w:val="en-US"/>
        </w:rPr>
        <w:t>n</w:t>
      </w:r>
      <w:r w:rsidRPr="001474EA">
        <w:t>=400(</w:t>
      </w:r>
      <w:r>
        <w:t xml:space="preserve">инвесторов). (Значения </w:t>
      </w:r>
      <w:r w:rsidRPr="00192595">
        <w:rPr>
          <w:position w:val="-6"/>
        </w:rPr>
        <w:object w:dxaOrig="260" w:dyaOrig="220">
          <v:shape id="_x0000_i1066" type="#_x0000_t75" style="width:12.75pt;height:11.25pt" o:ole="">
            <v:imagedata r:id="rId87" o:title=""/>
          </v:shape>
          <o:OLEObject Type="Embed" ProgID="Equation.3" ShapeID="_x0000_i1066" DrawAspect="Content" ObjectID="_1507448600" r:id="rId88"/>
        </w:object>
      </w:r>
      <w:r>
        <w:rPr>
          <w:lang w:val="en-US"/>
        </w:rPr>
        <w:t xml:space="preserve"> </w:t>
      </w:r>
      <w:r>
        <w:t xml:space="preserve">и </w:t>
      </w:r>
      <w:r w:rsidRPr="00192595">
        <w:rPr>
          <w:position w:val="-6"/>
          <w:lang w:val="en-US"/>
        </w:rPr>
        <w:object w:dxaOrig="200" w:dyaOrig="220">
          <v:shape id="_x0000_i1067" type="#_x0000_t75" style="width:9.75pt;height:11.25pt" o:ole="">
            <v:imagedata r:id="rId89" o:title=""/>
          </v:shape>
          <o:OLEObject Type="Embed" ProgID="Equation.3" ShapeID="_x0000_i1067" DrawAspect="Content" ObjectID="_1507448601" r:id="rId90"/>
        </w:object>
      </w:r>
      <w:r>
        <w:t xml:space="preserve"> по вариантам </w:t>
      </w:r>
      <w:proofErr w:type="gramStart"/>
      <w:r>
        <w:t>см</w:t>
      </w:r>
      <w:proofErr w:type="gramEnd"/>
      <w:r>
        <w:t>. в Таблице 4).</w:t>
      </w:r>
    </w:p>
    <w:p w:rsidR="00D05222" w:rsidRPr="00192595" w:rsidRDefault="00D05222" w:rsidP="00D05222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456"/>
        <w:gridCol w:w="546"/>
        <w:gridCol w:w="807"/>
        <w:gridCol w:w="709"/>
        <w:gridCol w:w="851"/>
        <w:gridCol w:w="992"/>
        <w:gridCol w:w="709"/>
        <w:gridCol w:w="425"/>
        <w:gridCol w:w="283"/>
        <w:gridCol w:w="284"/>
        <w:gridCol w:w="283"/>
        <w:gridCol w:w="993"/>
      </w:tblGrid>
      <w:tr w:rsidR="00D05222" w:rsidTr="00AC5CAC">
        <w:trPr>
          <w:jc w:val="center"/>
        </w:trPr>
        <w:tc>
          <w:tcPr>
            <w:tcW w:w="456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 w:rsidRPr="001474EA">
              <w:rPr>
                <w:position w:val="-12"/>
                <w:sz w:val="24"/>
                <w:szCs w:val="24"/>
              </w:rPr>
              <w:object w:dxaOrig="240" w:dyaOrig="360">
                <v:shape id="_x0000_i1068" type="#_x0000_t75" style="width:12pt;height:18pt" o:ole="">
                  <v:imagedata r:id="rId91" o:title=""/>
                </v:shape>
                <o:OLEObject Type="Embed" ProgID="Equation.3" ShapeID="_x0000_i1068" DrawAspect="Content" ObjectID="_1507448602" r:id="rId92"/>
              </w:object>
            </w:r>
          </w:p>
        </w:tc>
        <w:tc>
          <w:tcPr>
            <w:tcW w:w="546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7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3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05222" w:rsidTr="00AC5CAC">
        <w:trPr>
          <w:jc w:val="center"/>
        </w:trPr>
        <w:tc>
          <w:tcPr>
            <w:tcW w:w="456" w:type="dxa"/>
          </w:tcPr>
          <w:p w:rsidR="00D05222" w:rsidRDefault="00D05222" w:rsidP="00AC5CAC">
            <w:r w:rsidRPr="001474EA">
              <w:rPr>
                <w:position w:val="-12"/>
                <w:sz w:val="24"/>
                <w:szCs w:val="24"/>
              </w:rPr>
              <w:object w:dxaOrig="240" w:dyaOrig="360">
                <v:shape id="_x0000_i1069" type="#_x0000_t75" style="width:12pt;height:18pt" o:ole="">
                  <v:imagedata r:id="rId93" o:title=""/>
                </v:shape>
                <o:OLEObject Type="Embed" ProgID="Equation.3" ShapeID="_x0000_i1069" DrawAspect="Content" ObjectID="_1507448603" r:id="rId94"/>
              </w:object>
            </w:r>
          </w:p>
        </w:tc>
        <w:tc>
          <w:tcPr>
            <w:tcW w:w="546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807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97-n</w:t>
            </w:r>
          </w:p>
        </w:tc>
        <w:tc>
          <w:tcPr>
            <w:tcW w:w="709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73-m</w:t>
            </w:r>
          </w:p>
        </w:tc>
        <w:tc>
          <w:tcPr>
            <w:tcW w:w="851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34+n</w:t>
            </w:r>
          </w:p>
        </w:tc>
        <w:tc>
          <w:tcPr>
            <w:tcW w:w="992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23+m</w:t>
            </w:r>
          </w:p>
        </w:tc>
        <w:tc>
          <w:tcPr>
            <w:tcW w:w="709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4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D05222" w:rsidRPr="001474EA" w:rsidRDefault="00D05222" w:rsidP="00AC5CA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D05222" w:rsidRPr="001474EA" w:rsidRDefault="00D05222" w:rsidP="00D05222"/>
    <w:p w:rsidR="00D05222" w:rsidRDefault="00D05222"/>
    <w:sectPr w:rsidR="00D05222" w:rsidSect="00D05222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60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22"/>
    <w:rsid w:val="001213A3"/>
    <w:rsid w:val="00731550"/>
    <w:rsid w:val="00D05222"/>
    <w:rsid w:val="00DA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5222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0522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D05222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styleId="a5">
    <w:name w:val="Normal (Web)"/>
    <w:basedOn w:val="a"/>
    <w:rsid w:val="00D05222"/>
    <w:pPr>
      <w:spacing w:before="100" w:beforeAutospacing="1" w:after="100" w:afterAutospacing="1"/>
    </w:pPr>
  </w:style>
  <w:style w:type="character" w:styleId="a6">
    <w:name w:val="Strong"/>
    <w:qFormat/>
    <w:rsid w:val="00D05222"/>
    <w:rPr>
      <w:b/>
      <w:bCs/>
    </w:rPr>
  </w:style>
  <w:style w:type="table" w:styleId="a7">
    <w:name w:val="Table Grid"/>
    <w:basedOn w:val="a1"/>
    <w:uiPriority w:val="59"/>
    <w:rsid w:val="00D0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1295</Words>
  <Characters>7388</Characters>
  <Application>Microsoft Office Word</Application>
  <DocSecurity>0</DocSecurity>
  <Lines>61</Lines>
  <Paragraphs>17</Paragraphs>
  <ScaleCrop>false</ScaleCrop>
  <Company>ГОУВПО УдГУ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2015-10-27T06:52:00Z</dcterms:created>
  <dcterms:modified xsi:type="dcterms:W3CDTF">2015-10-27T06:55:00Z</dcterms:modified>
</cp:coreProperties>
</file>