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C6F9B" w:rsidRPr="00A05F8B" w:rsidRDefault="004C6F9B" w:rsidP="004C6F9B">
      <w:pPr>
        <w:rPr>
          <w:sz w:val="28"/>
          <w:szCs w:val="28"/>
        </w:rPr>
      </w:pP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4C6F9B" w:rsidRPr="00A05F8B" w:rsidRDefault="004C6F9B" w:rsidP="004C6F9B">
      <w:pPr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C6F9B" w:rsidRPr="00A05F8B" w:rsidRDefault="004C6F9B" w:rsidP="004C6F9B">
      <w:pPr>
        <w:rPr>
          <w:sz w:val="28"/>
          <w:szCs w:val="28"/>
        </w:rPr>
      </w:pPr>
    </w:p>
    <w:p w:rsidR="00F35B92" w:rsidRPr="00D3261E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3F1A8A">
        <w:rPr>
          <w:b/>
          <w:sz w:val="28"/>
          <w:szCs w:val="28"/>
        </w:rPr>
        <w:t>равоведение</w:t>
      </w:r>
      <w:r>
        <w:rPr>
          <w:b/>
          <w:sz w:val="28"/>
          <w:szCs w:val="28"/>
        </w:rPr>
        <w:t>»</w:t>
      </w:r>
    </w:p>
    <w:p w:rsidR="004C6F9B" w:rsidRPr="003F1A8A" w:rsidRDefault="00F35B92" w:rsidP="00F35B92">
      <w:pPr>
        <w:pStyle w:val="a3"/>
        <w:spacing w:before="132"/>
        <w:ind w:left="1067" w:right="1104"/>
        <w:jc w:val="center"/>
        <w:rPr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44.03.02 Психолого-педагогическое образование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4C6F9B" w:rsidRPr="00A05F8B" w:rsidRDefault="004C6F9B" w:rsidP="004C6F9B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Default="004C6F9B" w:rsidP="004C6F9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3F1A8A" w:rsidRDefault="003F1A8A" w:rsidP="004C6F9B">
      <w:pPr>
        <w:jc w:val="center"/>
        <w:rPr>
          <w:sz w:val="28"/>
          <w:szCs w:val="28"/>
        </w:rPr>
      </w:pPr>
    </w:p>
    <w:p w:rsidR="004C6F9B" w:rsidRDefault="004C6F9B" w:rsidP="004C6F9B">
      <w:pPr>
        <w:jc w:val="center"/>
      </w:pPr>
    </w:p>
    <w:p w:rsidR="003F1A8A" w:rsidRPr="000732DB" w:rsidRDefault="003F1A8A" w:rsidP="003F1A8A">
      <w:pPr>
        <w:pStyle w:val="4"/>
        <w:ind w:left="1287"/>
        <w:rPr>
          <w:sz w:val="24"/>
          <w:szCs w:val="24"/>
        </w:rPr>
      </w:pPr>
      <w:r w:rsidRPr="000732DB">
        <w:rPr>
          <w:bCs w:val="0"/>
          <w:sz w:val="24"/>
          <w:szCs w:val="24"/>
        </w:rPr>
        <w:lastRenderedPageBreak/>
        <w:t xml:space="preserve">Перечень вопросов для </w:t>
      </w:r>
      <w:r w:rsidRPr="000732DB">
        <w:rPr>
          <w:sz w:val="24"/>
          <w:szCs w:val="24"/>
        </w:rPr>
        <w:t xml:space="preserve"> зачета по дисциплине «Правоведение»</w:t>
      </w:r>
    </w:p>
    <w:p w:rsidR="003F1A8A" w:rsidRPr="000732DB" w:rsidRDefault="003F1A8A" w:rsidP="003F1A8A">
      <w:pPr>
        <w:tabs>
          <w:tab w:val="left" w:pos="900"/>
        </w:tabs>
        <w:ind w:firstLine="567"/>
      </w:pP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Понятие и признаки государства.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Основные теории происхождения государства.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Формы государственного правления: понятие и виды.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Формы государственного устройства: понятие и виды.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Политический режим: понятие и виды.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Функции государства: понятие и содержание.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Понятие и признаки права.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Понятие и виды социальных норм. Соотношение права и морали.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 xml:space="preserve">Понятие и виды норм права. Структура правовой нормы. 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Источники права: понятие и виды.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Понятие, признаки и виды нормативно-правовых актов.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Система права и ее элементы. Основные отрасли Российского права.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Основные правовые системы современности.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Понятие и признаки правоотношения.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Правонарушение: понятие, признаки и виды.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Юридическая ответственность: понятие и виды.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Понятие, признаки правового государства.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 xml:space="preserve">Конституция РФ – основной закон государства и общества. 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Основы конституционно-правового статуса личности в России.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Федеративное устройство РФ.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Президент Российской Федерации.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Законодательные органы власти России.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Законотворческий проце</w:t>
      </w:r>
      <w:proofErr w:type="gramStart"/>
      <w:r w:rsidRPr="000732DB">
        <w:t>сс в РФ</w:t>
      </w:r>
      <w:proofErr w:type="gramEnd"/>
      <w:r w:rsidRPr="000732DB">
        <w:t>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Правительство России.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Судебная власть в России.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Местное самоуправление в России.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Общая характеристика гражданского права РФ.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Физические лица как субъекты гражданского права.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Понятие и виды юридических лиц.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Объекты гражданских прав.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Право собственности: понятие, содержание, основания возникновения, виды.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Обязательства в гражданском праве.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 xml:space="preserve">Договор как особый вид обязательства. 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Наследование по закону.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Наследование по завещанию.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Порядок принятия наследства. Отказ от наследства.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 xml:space="preserve">Условия и порядок заключения и прекращения брака. 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Права и обязанности супругов.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Правовой статус ребенка в семье. Усыновление (удочерение).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Лишение и ограничение родительских прав.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Основы алиментных обязатель</w:t>
      </w:r>
      <w:proofErr w:type="gramStart"/>
      <w:r w:rsidRPr="000732DB">
        <w:t>ств чл</w:t>
      </w:r>
      <w:proofErr w:type="gramEnd"/>
      <w:r w:rsidRPr="000732DB">
        <w:t>енов семьи.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Общая характеристика трудового права РФ.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Трудовой договор как основная категория трудового права.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Рабочее время.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Время отдыха.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Дисциплина труда: понятие, содержание.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Органы по рассмотрению индивидуальных трудовых споров.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Административное правонарушение: понятие, виды, состав.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Административная ответственность и административное наказание.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Понятие, принципы и назначение уголовного права РФ.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lastRenderedPageBreak/>
        <w:t>Преступление: понятие, признаки, состав, виды.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Обстоятельства, исключающие преступность и наказуемость  деяния.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Наказание в уголовном праве: понятие, признаки, виды.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Освобождение от уголовной ответственности и наказания.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Общая характеристика экологического права РФ.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Виды экологического управления в РФ.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Основные виды природопользования в РФ.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Информационное право как основа правового регулирования будущей профессиональной деятельности.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>Информация: понятие, виды, правовое регулирование.</w:t>
      </w:r>
    </w:p>
    <w:p w:rsidR="003F1A8A" w:rsidRPr="000732DB" w:rsidRDefault="003F1A8A" w:rsidP="003F1A8A">
      <w:pPr>
        <w:numPr>
          <w:ilvl w:val="0"/>
          <w:numId w:val="2"/>
        </w:numPr>
        <w:tabs>
          <w:tab w:val="clear" w:pos="1260"/>
          <w:tab w:val="left" w:pos="1080"/>
        </w:tabs>
        <w:ind w:left="0" w:firstLine="567"/>
      </w:pPr>
      <w:r w:rsidRPr="000732DB">
        <w:t xml:space="preserve">Правовая защита информации.  </w:t>
      </w:r>
    </w:p>
    <w:p w:rsidR="003F1A8A" w:rsidRDefault="003F1A8A" w:rsidP="003F1A8A">
      <w:pPr>
        <w:spacing w:line="276" w:lineRule="auto"/>
        <w:ind w:left="900"/>
        <w:jc w:val="both"/>
        <w:rPr>
          <w:sz w:val="28"/>
          <w:szCs w:val="28"/>
        </w:rPr>
      </w:pPr>
    </w:p>
    <w:p w:rsidR="003F1A8A" w:rsidRPr="003A6CA0" w:rsidRDefault="003F1A8A" w:rsidP="003F1A8A">
      <w:pPr>
        <w:spacing w:line="276" w:lineRule="auto"/>
        <w:ind w:firstLine="709"/>
        <w:jc w:val="both"/>
      </w:pPr>
      <w:r w:rsidRPr="003A6CA0">
        <w:t xml:space="preserve">Для определения уровня </w:t>
      </w:r>
      <w:proofErr w:type="spellStart"/>
      <w:r w:rsidRPr="003A6CA0">
        <w:t>сформированности</w:t>
      </w:r>
      <w:proofErr w:type="spellEnd"/>
      <w:r w:rsidRPr="003A6CA0">
        <w:t xml:space="preserve"> компетенци</w:t>
      </w:r>
      <w:proofErr w:type="gramStart"/>
      <w:r w:rsidRPr="003A6CA0">
        <w:t>и(</w:t>
      </w:r>
      <w:proofErr w:type="spellStart"/>
      <w:proofErr w:type="gramEnd"/>
      <w:r w:rsidRPr="003A6CA0">
        <w:t>й</w:t>
      </w:r>
      <w:proofErr w:type="spellEnd"/>
      <w:r w:rsidRPr="003A6CA0">
        <w:t>) предлагаются следующие критерии оценки ответа на зачете.</w:t>
      </w:r>
    </w:p>
    <w:p w:rsidR="003F1A8A" w:rsidRPr="003A6CA0" w:rsidRDefault="003F1A8A" w:rsidP="003F1A8A">
      <w:pPr>
        <w:spacing w:line="276" w:lineRule="auto"/>
        <w:ind w:firstLine="709"/>
        <w:jc w:val="both"/>
      </w:pPr>
      <w:r w:rsidRPr="003A6CA0">
        <w:t>«Зачет»  ставится за уверенное и точное изложение основных категорий и понятий социально-педагогических концепций. При этом не допускаются сущностные искажения в толковании терминов.</w:t>
      </w:r>
    </w:p>
    <w:p w:rsidR="003F1A8A" w:rsidRPr="003A6CA0" w:rsidRDefault="003F1A8A" w:rsidP="003F1A8A">
      <w:pPr>
        <w:spacing w:line="276" w:lineRule="auto"/>
        <w:ind w:firstLine="709"/>
        <w:jc w:val="both"/>
      </w:pPr>
      <w:r w:rsidRPr="003A6CA0">
        <w:t>В дополнение к предыдущим требованиям выявляются связи между понятиями, объясняются структурные элементы социально-педагогических знаний, в дополнение к предыдущим требованиям знания о социально-педагогических течениях используется для анализа и объяснения тенденций в современной педагогике, студент обосновывает свою позицию в таком анализе.</w:t>
      </w:r>
    </w:p>
    <w:p w:rsidR="003F1A8A" w:rsidRPr="003A6CA0" w:rsidRDefault="003F1A8A" w:rsidP="003F1A8A">
      <w:pPr>
        <w:spacing w:line="276" w:lineRule="auto"/>
        <w:ind w:firstLine="709"/>
        <w:jc w:val="both"/>
      </w:pPr>
      <w:r w:rsidRPr="003A6CA0">
        <w:t>«Незачет» ставится в случае невыполнения указанных требований.</w:t>
      </w:r>
    </w:p>
    <w:p w:rsidR="003F1A8A" w:rsidRDefault="003F1A8A" w:rsidP="003F1A8A">
      <w:pPr>
        <w:ind w:firstLine="567"/>
        <w:jc w:val="both"/>
      </w:pPr>
    </w:p>
    <w:p w:rsidR="003F1A8A" w:rsidRPr="000732DB" w:rsidRDefault="003F1A8A" w:rsidP="003F1A8A">
      <w:pPr>
        <w:ind w:firstLine="567"/>
        <w:jc w:val="both"/>
      </w:pPr>
      <w:proofErr w:type="gramStart"/>
      <w:r w:rsidRPr="000732DB">
        <w:t xml:space="preserve">Данные контрольно-оценочные технологии обеспечивают объективную оценку знаний студентов, изучающих курс «Правоведение», позволяют определить уровень </w:t>
      </w:r>
      <w:proofErr w:type="spellStart"/>
      <w:r w:rsidRPr="000732DB">
        <w:t>сформированности</w:t>
      </w:r>
      <w:proofErr w:type="spellEnd"/>
      <w:r w:rsidRPr="000732DB">
        <w:t xml:space="preserve"> у обучающегося необходимых компетенций.</w:t>
      </w:r>
      <w:proofErr w:type="gramEnd"/>
    </w:p>
    <w:p w:rsidR="003F1A8A" w:rsidRDefault="003F1A8A" w:rsidP="003F1A8A">
      <w:pPr>
        <w:shd w:val="clear" w:color="auto" w:fill="FFFFFF"/>
        <w:tabs>
          <w:tab w:val="left" w:pos="355"/>
          <w:tab w:val="left" w:leader="dot" w:pos="4613"/>
          <w:tab w:val="left" w:leader="dot" w:pos="7661"/>
        </w:tabs>
        <w:ind w:firstLine="567"/>
        <w:jc w:val="center"/>
        <w:rPr>
          <w:b/>
        </w:rPr>
      </w:pPr>
    </w:p>
    <w:p w:rsidR="003F1A8A" w:rsidRPr="003A6CA0" w:rsidRDefault="003F1A8A" w:rsidP="003F1A8A">
      <w:pPr>
        <w:ind w:firstLine="567"/>
        <w:jc w:val="center"/>
        <w:rPr>
          <w:b/>
          <w:bCs/>
          <w:i/>
        </w:rPr>
      </w:pPr>
      <w:r w:rsidRPr="003A6CA0">
        <w:rPr>
          <w:b/>
          <w:bCs/>
          <w:i/>
        </w:rPr>
        <w:t>Примерные тестовые задания для самоконтроля</w:t>
      </w:r>
    </w:p>
    <w:p w:rsidR="003F1A8A" w:rsidRPr="003A6CA0" w:rsidRDefault="003F1A8A" w:rsidP="003F1A8A">
      <w:pPr>
        <w:tabs>
          <w:tab w:val="left" w:pos="851"/>
        </w:tabs>
        <w:ind w:firstLine="567"/>
        <w:jc w:val="center"/>
        <w:rPr>
          <w:b/>
          <w:bCs/>
          <w:i/>
        </w:rPr>
      </w:pPr>
    </w:p>
    <w:p w:rsidR="003F1A8A" w:rsidRPr="000732DB" w:rsidRDefault="003F1A8A" w:rsidP="003F1A8A">
      <w:pPr>
        <w:tabs>
          <w:tab w:val="left" w:pos="228"/>
        </w:tabs>
        <w:ind w:firstLine="567"/>
        <w:jc w:val="center"/>
        <w:rPr>
          <w:b/>
        </w:rPr>
      </w:pPr>
      <w:r w:rsidRPr="000732DB">
        <w:rPr>
          <w:b/>
        </w:rPr>
        <w:t>ТЕСТ № 1</w:t>
      </w: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rPr>
          <w:b/>
        </w:rPr>
        <w:t>1. Право – это:</w:t>
      </w:r>
    </w:p>
    <w:p w:rsidR="003F1A8A" w:rsidRPr="000732DB" w:rsidRDefault="003F1A8A" w:rsidP="003F1A8A">
      <w:pPr>
        <w:numPr>
          <w:ilvl w:val="0"/>
          <w:numId w:val="3"/>
        </w:numPr>
        <w:tabs>
          <w:tab w:val="left" w:pos="228"/>
        </w:tabs>
        <w:ind w:left="0" w:firstLine="567"/>
        <w:jc w:val="both"/>
      </w:pPr>
      <w:r w:rsidRPr="000732DB">
        <w:t>совокупность общеобязательных правил поведения, установленных или санкционированных государством</w:t>
      </w:r>
    </w:p>
    <w:p w:rsidR="003F1A8A" w:rsidRPr="000732DB" w:rsidRDefault="003F1A8A" w:rsidP="003F1A8A">
      <w:pPr>
        <w:numPr>
          <w:ilvl w:val="0"/>
          <w:numId w:val="3"/>
        </w:numPr>
        <w:tabs>
          <w:tab w:val="left" w:pos="228"/>
        </w:tabs>
        <w:ind w:left="0" w:firstLine="567"/>
        <w:jc w:val="both"/>
      </w:pPr>
      <w:r w:rsidRPr="000732DB">
        <w:t>нормативно-правовой акт</w:t>
      </w:r>
    </w:p>
    <w:p w:rsidR="003F1A8A" w:rsidRPr="000732DB" w:rsidRDefault="003F1A8A" w:rsidP="003F1A8A">
      <w:pPr>
        <w:numPr>
          <w:ilvl w:val="0"/>
          <w:numId w:val="3"/>
        </w:numPr>
        <w:tabs>
          <w:tab w:val="left" w:pos="228"/>
        </w:tabs>
        <w:ind w:left="0" w:firstLine="567"/>
        <w:jc w:val="both"/>
      </w:pPr>
      <w:r w:rsidRPr="000732DB">
        <w:t>закон о поправках к конституции</w:t>
      </w:r>
    </w:p>
    <w:p w:rsidR="003F1A8A" w:rsidRPr="000732DB" w:rsidRDefault="003F1A8A" w:rsidP="003F1A8A">
      <w:pPr>
        <w:numPr>
          <w:ilvl w:val="0"/>
          <w:numId w:val="3"/>
        </w:numPr>
        <w:tabs>
          <w:tab w:val="left" w:pos="228"/>
        </w:tabs>
        <w:ind w:left="0" w:firstLine="567"/>
        <w:jc w:val="both"/>
      </w:pPr>
      <w:r w:rsidRPr="000732DB">
        <w:t>федеральный закон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2. </w:t>
      </w:r>
      <w:r w:rsidRPr="000732DB">
        <w:rPr>
          <w:b/>
        </w:rPr>
        <w:t>Отрасль права – это:</w:t>
      </w:r>
    </w:p>
    <w:p w:rsidR="003F1A8A" w:rsidRPr="000732DB" w:rsidRDefault="003F1A8A" w:rsidP="003F1A8A">
      <w:pPr>
        <w:numPr>
          <w:ilvl w:val="0"/>
          <w:numId w:val="4"/>
        </w:numPr>
        <w:tabs>
          <w:tab w:val="left" w:pos="228"/>
        </w:tabs>
        <w:ind w:left="0" w:firstLine="567"/>
        <w:jc w:val="both"/>
      </w:pPr>
      <w:r w:rsidRPr="000732DB">
        <w:t>институт права</w:t>
      </w:r>
    </w:p>
    <w:p w:rsidR="003F1A8A" w:rsidRPr="000732DB" w:rsidRDefault="003F1A8A" w:rsidP="003F1A8A">
      <w:pPr>
        <w:numPr>
          <w:ilvl w:val="0"/>
          <w:numId w:val="4"/>
        </w:numPr>
        <w:tabs>
          <w:tab w:val="left" w:pos="228"/>
        </w:tabs>
        <w:ind w:left="0" w:firstLine="567"/>
        <w:jc w:val="both"/>
      </w:pPr>
      <w:r w:rsidRPr="000732DB">
        <w:t>компоненты материального права</w:t>
      </w:r>
    </w:p>
    <w:p w:rsidR="003F1A8A" w:rsidRPr="000732DB" w:rsidRDefault="003F1A8A" w:rsidP="003F1A8A">
      <w:pPr>
        <w:numPr>
          <w:ilvl w:val="0"/>
          <w:numId w:val="4"/>
        </w:numPr>
        <w:tabs>
          <w:tab w:val="left" w:pos="228"/>
        </w:tabs>
        <w:ind w:left="0" w:firstLine="567"/>
        <w:jc w:val="both"/>
      </w:pPr>
      <w:r w:rsidRPr="000732DB">
        <w:t>структура права</w:t>
      </w:r>
    </w:p>
    <w:p w:rsidR="003F1A8A" w:rsidRPr="000732DB" w:rsidRDefault="003F1A8A" w:rsidP="003F1A8A">
      <w:pPr>
        <w:numPr>
          <w:ilvl w:val="0"/>
          <w:numId w:val="4"/>
        </w:numPr>
        <w:tabs>
          <w:tab w:val="left" w:pos="228"/>
        </w:tabs>
        <w:ind w:left="0" w:firstLine="567"/>
        <w:jc w:val="both"/>
      </w:pPr>
      <w:r w:rsidRPr="000732DB">
        <w:t>большая группа правил поведения, регулирующих какой-то однородный вид общественных отношений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3. </w:t>
      </w:r>
      <w:r w:rsidRPr="000732DB">
        <w:rPr>
          <w:b/>
        </w:rPr>
        <w:t>Виды норм права:</w:t>
      </w:r>
    </w:p>
    <w:p w:rsidR="003F1A8A" w:rsidRPr="000732DB" w:rsidRDefault="003F1A8A" w:rsidP="003F1A8A">
      <w:pPr>
        <w:numPr>
          <w:ilvl w:val="0"/>
          <w:numId w:val="5"/>
        </w:numPr>
        <w:tabs>
          <w:tab w:val="left" w:pos="228"/>
        </w:tabs>
        <w:ind w:left="0" w:firstLine="567"/>
        <w:jc w:val="both"/>
      </w:pPr>
      <w:proofErr w:type="gramStart"/>
      <w:r w:rsidRPr="000732DB">
        <w:t>общеобязательные</w:t>
      </w:r>
      <w:proofErr w:type="gramEnd"/>
      <w:r w:rsidRPr="000732DB">
        <w:t xml:space="preserve"> к исполнению</w:t>
      </w:r>
    </w:p>
    <w:p w:rsidR="003F1A8A" w:rsidRPr="000732DB" w:rsidRDefault="003F1A8A" w:rsidP="003F1A8A">
      <w:pPr>
        <w:numPr>
          <w:ilvl w:val="0"/>
          <w:numId w:val="5"/>
        </w:numPr>
        <w:tabs>
          <w:tab w:val="left" w:pos="228"/>
        </w:tabs>
        <w:ind w:left="0" w:firstLine="567"/>
        <w:jc w:val="both"/>
      </w:pPr>
      <w:proofErr w:type="spellStart"/>
      <w:r w:rsidRPr="000732DB">
        <w:t>управомочивающие</w:t>
      </w:r>
      <w:proofErr w:type="spellEnd"/>
      <w:r w:rsidRPr="000732DB">
        <w:t>, обязывающие, запрещающие</w:t>
      </w:r>
    </w:p>
    <w:p w:rsidR="003F1A8A" w:rsidRPr="000732DB" w:rsidRDefault="003F1A8A" w:rsidP="003F1A8A">
      <w:pPr>
        <w:numPr>
          <w:ilvl w:val="0"/>
          <w:numId w:val="5"/>
        </w:numPr>
        <w:tabs>
          <w:tab w:val="left" w:pos="228"/>
        </w:tabs>
        <w:ind w:left="0" w:firstLine="567"/>
        <w:jc w:val="both"/>
      </w:pPr>
      <w:proofErr w:type="gramStart"/>
      <w:r w:rsidRPr="000732DB">
        <w:t>предусматривающие</w:t>
      </w:r>
      <w:proofErr w:type="gramEnd"/>
      <w:r w:rsidRPr="000732DB">
        <w:t xml:space="preserve"> многократное исполнение</w:t>
      </w:r>
    </w:p>
    <w:p w:rsidR="003F1A8A" w:rsidRPr="000732DB" w:rsidRDefault="003F1A8A" w:rsidP="003F1A8A">
      <w:pPr>
        <w:numPr>
          <w:ilvl w:val="0"/>
          <w:numId w:val="5"/>
        </w:numPr>
        <w:tabs>
          <w:tab w:val="left" w:pos="228"/>
        </w:tabs>
        <w:ind w:left="0" w:firstLine="567"/>
        <w:jc w:val="both"/>
      </w:pPr>
      <w:proofErr w:type="gramStart"/>
      <w:r w:rsidRPr="000732DB">
        <w:lastRenderedPageBreak/>
        <w:t>носящие</w:t>
      </w:r>
      <w:proofErr w:type="gramEnd"/>
      <w:r w:rsidRPr="000732DB">
        <w:t xml:space="preserve"> государственно-властный характер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4. </w:t>
      </w:r>
      <w:r w:rsidRPr="000732DB">
        <w:rPr>
          <w:b/>
        </w:rPr>
        <w:t>Структура нормы права:</w:t>
      </w:r>
    </w:p>
    <w:p w:rsidR="003F1A8A" w:rsidRPr="000732DB" w:rsidRDefault="003F1A8A" w:rsidP="003F1A8A">
      <w:pPr>
        <w:numPr>
          <w:ilvl w:val="0"/>
          <w:numId w:val="6"/>
        </w:numPr>
        <w:tabs>
          <w:tab w:val="left" w:pos="228"/>
        </w:tabs>
        <w:ind w:left="0" w:firstLine="567"/>
        <w:jc w:val="both"/>
      </w:pPr>
      <w:r w:rsidRPr="000732DB">
        <w:t>гипотеза, диспозиция, санкция</w:t>
      </w:r>
    </w:p>
    <w:p w:rsidR="003F1A8A" w:rsidRPr="000732DB" w:rsidRDefault="003F1A8A" w:rsidP="003F1A8A">
      <w:pPr>
        <w:numPr>
          <w:ilvl w:val="0"/>
          <w:numId w:val="6"/>
        </w:numPr>
        <w:tabs>
          <w:tab w:val="left" w:pos="228"/>
        </w:tabs>
        <w:ind w:left="0" w:firstLine="567"/>
        <w:jc w:val="both"/>
      </w:pPr>
      <w:r w:rsidRPr="000732DB">
        <w:t>общеобязательность исполнения, многократное исполнение, государственно-властный характер</w:t>
      </w:r>
    </w:p>
    <w:p w:rsidR="003F1A8A" w:rsidRPr="000732DB" w:rsidRDefault="003F1A8A" w:rsidP="003F1A8A">
      <w:pPr>
        <w:numPr>
          <w:ilvl w:val="0"/>
          <w:numId w:val="6"/>
        </w:numPr>
        <w:tabs>
          <w:tab w:val="left" w:pos="228"/>
        </w:tabs>
        <w:ind w:left="0" w:firstLine="567"/>
        <w:jc w:val="both"/>
      </w:pPr>
      <w:proofErr w:type="spellStart"/>
      <w:r w:rsidRPr="000732DB">
        <w:t>управомочивающие</w:t>
      </w:r>
      <w:proofErr w:type="spellEnd"/>
      <w:r w:rsidRPr="000732DB">
        <w:t>, обязывающие, запрещающие нормы</w:t>
      </w:r>
    </w:p>
    <w:p w:rsidR="003F1A8A" w:rsidRPr="000732DB" w:rsidRDefault="003F1A8A" w:rsidP="003F1A8A">
      <w:pPr>
        <w:numPr>
          <w:ilvl w:val="0"/>
          <w:numId w:val="6"/>
        </w:numPr>
        <w:tabs>
          <w:tab w:val="left" w:pos="228"/>
        </w:tabs>
        <w:ind w:left="0" w:firstLine="567"/>
        <w:jc w:val="both"/>
      </w:pPr>
      <w:r w:rsidRPr="000732DB">
        <w:t>моральные, религиозные, политические, этические нормы</w:t>
      </w:r>
    </w:p>
    <w:p w:rsidR="003F1A8A" w:rsidRPr="000732DB" w:rsidRDefault="003F1A8A" w:rsidP="003F1A8A">
      <w:pPr>
        <w:tabs>
          <w:tab w:val="left" w:pos="228"/>
        </w:tabs>
        <w:ind w:firstLine="567"/>
        <w:jc w:val="both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5.  </w:t>
      </w:r>
      <w:r w:rsidRPr="000732DB">
        <w:rPr>
          <w:b/>
        </w:rPr>
        <w:t>Законность – это:</w:t>
      </w:r>
    </w:p>
    <w:p w:rsidR="003F1A8A" w:rsidRPr="000732DB" w:rsidRDefault="003F1A8A" w:rsidP="003F1A8A">
      <w:pPr>
        <w:numPr>
          <w:ilvl w:val="0"/>
          <w:numId w:val="7"/>
        </w:numPr>
        <w:tabs>
          <w:tab w:val="left" w:pos="228"/>
        </w:tabs>
        <w:ind w:left="0" w:firstLine="567"/>
        <w:jc w:val="both"/>
      </w:pPr>
      <w:r w:rsidRPr="000732DB">
        <w:t>Неукоснительное соблюдение конституции</w:t>
      </w:r>
    </w:p>
    <w:p w:rsidR="003F1A8A" w:rsidRPr="000732DB" w:rsidRDefault="003F1A8A" w:rsidP="003F1A8A">
      <w:pPr>
        <w:numPr>
          <w:ilvl w:val="0"/>
          <w:numId w:val="7"/>
        </w:numPr>
        <w:tabs>
          <w:tab w:val="left" w:pos="228"/>
        </w:tabs>
        <w:ind w:left="0" w:firstLine="567"/>
        <w:jc w:val="both"/>
      </w:pPr>
      <w:r w:rsidRPr="000732DB">
        <w:t>верховенство закона</w:t>
      </w:r>
    </w:p>
    <w:p w:rsidR="003F1A8A" w:rsidRPr="000732DB" w:rsidRDefault="003F1A8A" w:rsidP="003F1A8A">
      <w:pPr>
        <w:numPr>
          <w:ilvl w:val="0"/>
          <w:numId w:val="7"/>
        </w:numPr>
        <w:tabs>
          <w:tab w:val="left" w:pos="228"/>
        </w:tabs>
        <w:ind w:left="0" w:firstLine="567"/>
        <w:jc w:val="both"/>
      </w:pPr>
      <w:r w:rsidRPr="000732DB">
        <w:t>режим реального действия права в государстве</w:t>
      </w:r>
    </w:p>
    <w:p w:rsidR="003F1A8A" w:rsidRPr="000732DB" w:rsidRDefault="003F1A8A" w:rsidP="003F1A8A">
      <w:pPr>
        <w:numPr>
          <w:ilvl w:val="0"/>
          <w:numId w:val="7"/>
        </w:numPr>
        <w:tabs>
          <w:tab w:val="left" w:pos="228"/>
        </w:tabs>
        <w:ind w:left="0" w:firstLine="567"/>
        <w:jc w:val="both"/>
      </w:pPr>
      <w:r w:rsidRPr="000732DB">
        <w:t>эффективная государственная и общественная защита действия конституции и законов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6. </w:t>
      </w:r>
      <w:r w:rsidRPr="000732DB">
        <w:rPr>
          <w:b/>
        </w:rPr>
        <w:t>Государство – это:</w:t>
      </w:r>
    </w:p>
    <w:p w:rsidR="003F1A8A" w:rsidRPr="000732DB" w:rsidRDefault="003F1A8A" w:rsidP="003F1A8A">
      <w:pPr>
        <w:numPr>
          <w:ilvl w:val="0"/>
          <w:numId w:val="8"/>
        </w:numPr>
        <w:tabs>
          <w:tab w:val="left" w:pos="228"/>
        </w:tabs>
        <w:ind w:left="0" w:firstLine="567"/>
        <w:jc w:val="both"/>
      </w:pPr>
      <w:r w:rsidRPr="000732DB">
        <w:t>профессиональный аппарат управления</w:t>
      </w:r>
    </w:p>
    <w:p w:rsidR="003F1A8A" w:rsidRPr="000732DB" w:rsidRDefault="003F1A8A" w:rsidP="003F1A8A">
      <w:pPr>
        <w:numPr>
          <w:ilvl w:val="0"/>
          <w:numId w:val="8"/>
        </w:numPr>
        <w:tabs>
          <w:tab w:val="left" w:pos="228"/>
        </w:tabs>
        <w:ind w:left="0" w:firstLine="567"/>
        <w:jc w:val="both"/>
      </w:pPr>
      <w:r w:rsidRPr="000732DB">
        <w:t>социальн0-политическая структура особого рода;</w:t>
      </w:r>
    </w:p>
    <w:p w:rsidR="003F1A8A" w:rsidRPr="000732DB" w:rsidRDefault="003F1A8A" w:rsidP="003F1A8A">
      <w:pPr>
        <w:numPr>
          <w:ilvl w:val="0"/>
          <w:numId w:val="8"/>
        </w:numPr>
        <w:tabs>
          <w:tab w:val="left" w:pos="228"/>
        </w:tabs>
        <w:ind w:left="0" w:firstLine="567"/>
        <w:jc w:val="both"/>
      </w:pPr>
      <w:r w:rsidRPr="000732DB">
        <w:t>вещь, выгодная всем, но невыгодная каждому в отдельности</w:t>
      </w:r>
    </w:p>
    <w:p w:rsidR="003F1A8A" w:rsidRPr="000732DB" w:rsidRDefault="003F1A8A" w:rsidP="003F1A8A">
      <w:pPr>
        <w:numPr>
          <w:ilvl w:val="0"/>
          <w:numId w:val="8"/>
        </w:numPr>
        <w:tabs>
          <w:tab w:val="left" w:pos="228"/>
        </w:tabs>
        <w:ind w:left="0" w:firstLine="567"/>
        <w:jc w:val="both"/>
      </w:pPr>
      <w:r w:rsidRPr="000732DB">
        <w:t>организация правительственного аппарата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7. </w:t>
      </w:r>
      <w:r w:rsidRPr="000732DB">
        <w:rPr>
          <w:b/>
        </w:rPr>
        <w:t>Российская Федерация (Россия) это:</w:t>
      </w:r>
    </w:p>
    <w:p w:rsidR="003F1A8A" w:rsidRPr="000732DB" w:rsidRDefault="003F1A8A" w:rsidP="003F1A8A">
      <w:pPr>
        <w:numPr>
          <w:ilvl w:val="0"/>
          <w:numId w:val="20"/>
        </w:numPr>
        <w:tabs>
          <w:tab w:val="left" w:pos="228"/>
        </w:tabs>
        <w:ind w:left="0" w:firstLine="567"/>
        <w:jc w:val="both"/>
      </w:pPr>
      <w:r w:rsidRPr="000732DB">
        <w:t>демократическое государство</w:t>
      </w:r>
    </w:p>
    <w:p w:rsidR="003F1A8A" w:rsidRPr="000732DB" w:rsidRDefault="003F1A8A" w:rsidP="003F1A8A">
      <w:pPr>
        <w:numPr>
          <w:ilvl w:val="0"/>
          <w:numId w:val="20"/>
        </w:numPr>
        <w:tabs>
          <w:tab w:val="left" w:pos="228"/>
        </w:tabs>
        <w:ind w:left="0" w:firstLine="567"/>
        <w:jc w:val="both"/>
      </w:pPr>
      <w:r w:rsidRPr="000732DB">
        <w:t>демократическое, федеративное, правовое государство с республиканской формой правления</w:t>
      </w:r>
    </w:p>
    <w:p w:rsidR="003F1A8A" w:rsidRPr="000732DB" w:rsidRDefault="003F1A8A" w:rsidP="003F1A8A">
      <w:pPr>
        <w:numPr>
          <w:ilvl w:val="0"/>
          <w:numId w:val="20"/>
        </w:numPr>
        <w:tabs>
          <w:tab w:val="left" w:pos="228"/>
        </w:tabs>
        <w:ind w:left="0" w:firstLine="567"/>
        <w:jc w:val="both"/>
      </w:pPr>
      <w:r w:rsidRPr="000732DB">
        <w:t>федеративное государство</w:t>
      </w:r>
    </w:p>
    <w:p w:rsidR="003F1A8A" w:rsidRPr="000732DB" w:rsidRDefault="003F1A8A" w:rsidP="003F1A8A">
      <w:pPr>
        <w:numPr>
          <w:ilvl w:val="0"/>
          <w:numId w:val="20"/>
        </w:numPr>
        <w:tabs>
          <w:tab w:val="left" w:pos="228"/>
        </w:tabs>
        <w:ind w:left="0" w:firstLine="567"/>
        <w:jc w:val="both"/>
      </w:pPr>
      <w:r w:rsidRPr="000732DB">
        <w:t>правовое государство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8. </w:t>
      </w:r>
      <w:r w:rsidRPr="000732DB">
        <w:rPr>
          <w:b/>
        </w:rPr>
        <w:t>Высшей ценностью в нашей стране является:</w:t>
      </w:r>
    </w:p>
    <w:p w:rsidR="003F1A8A" w:rsidRPr="000732DB" w:rsidRDefault="003F1A8A" w:rsidP="003F1A8A">
      <w:pPr>
        <w:numPr>
          <w:ilvl w:val="0"/>
          <w:numId w:val="9"/>
        </w:numPr>
        <w:tabs>
          <w:tab w:val="left" w:pos="228"/>
        </w:tabs>
        <w:ind w:left="0" w:firstLine="567"/>
        <w:jc w:val="both"/>
      </w:pPr>
      <w:r w:rsidRPr="000732DB">
        <w:t>государственный суверенитет</w:t>
      </w:r>
    </w:p>
    <w:p w:rsidR="003F1A8A" w:rsidRPr="000732DB" w:rsidRDefault="003F1A8A" w:rsidP="003F1A8A">
      <w:pPr>
        <w:numPr>
          <w:ilvl w:val="0"/>
          <w:numId w:val="9"/>
        </w:numPr>
        <w:tabs>
          <w:tab w:val="left" w:pos="228"/>
        </w:tabs>
        <w:ind w:left="0" w:firstLine="567"/>
        <w:jc w:val="both"/>
      </w:pPr>
      <w:r w:rsidRPr="000732DB">
        <w:t>государственная власть</w:t>
      </w:r>
    </w:p>
    <w:p w:rsidR="003F1A8A" w:rsidRPr="000732DB" w:rsidRDefault="003F1A8A" w:rsidP="003F1A8A">
      <w:pPr>
        <w:numPr>
          <w:ilvl w:val="0"/>
          <w:numId w:val="9"/>
        </w:numPr>
        <w:tabs>
          <w:tab w:val="left" w:pos="228"/>
        </w:tabs>
        <w:ind w:left="0" w:firstLine="567"/>
        <w:jc w:val="both"/>
      </w:pPr>
      <w:r w:rsidRPr="000732DB">
        <w:t>человек, его права и свободы</w:t>
      </w:r>
    </w:p>
    <w:p w:rsidR="003F1A8A" w:rsidRPr="000732DB" w:rsidRDefault="003F1A8A" w:rsidP="003F1A8A">
      <w:pPr>
        <w:numPr>
          <w:ilvl w:val="0"/>
          <w:numId w:val="9"/>
        </w:numPr>
        <w:tabs>
          <w:tab w:val="left" w:pos="228"/>
        </w:tabs>
        <w:ind w:left="0" w:firstLine="567"/>
        <w:jc w:val="both"/>
      </w:pPr>
      <w:r w:rsidRPr="000732DB">
        <w:t>закон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9. </w:t>
      </w:r>
      <w:r w:rsidRPr="000732DB">
        <w:rPr>
          <w:b/>
        </w:rPr>
        <w:t>Города Федерального значения:</w:t>
      </w:r>
    </w:p>
    <w:p w:rsidR="003F1A8A" w:rsidRPr="000732DB" w:rsidRDefault="003F1A8A" w:rsidP="003F1A8A">
      <w:pPr>
        <w:numPr>
          <w:ilvl w:val="0"/>
          <w:numId w:val="10"/>
        </w:numPr>
        <w:tabs>
          <w:tab w:val="left" w:pos="228"/>
        </w:tabs>
        <w:ind w:left="0" w:firstLine="567"/>
        <w:jc w:val="both"/>
      </w:pPr>
      <w:r w:rsidRPr="000732DB">
        <w:t>Волгоград</w:t>
      </w:r>
    </w:p>
    <w:p w:rsidR="003F1A8A" w:rsidRPr="000732DB" w:rsidRDefault="003F1A8A" w:rsidP="003F1A8A">
      <w:pPr>
        <w:numPr>
          <w:ilvl w:val="0"/>
          <w:numId w:val="10"/>
        </w:numPr>
        <w:tabs>
          <w:tab w:val="left" w:pos="228"/>
        </w:tabs>
        <w:ind w:left="0" w:firstLine="567"/>
        <w:jc w:val="both"/>
      </w:pPr>
      <w:r w:rsidRPr="000732DB">
        <w:t>Екатеринбург, Москва</w:t>
      </w:r>
    </w:p>
    <w:p w:rsidR="003F1A8A" w:rsidRPr="000732DB" w:rsidRDefault="003F1A8A" w:rsidP="003F1A8A">
      <w:pPr>
        <w:numPr>
          <w:ilvl w:val="0"/>
          <w:numId w:val="10"/>
        </w:numPr>
        <w:tabs>
          <w:tab w:val="left" w:pos="228"/>
        </w:tabs>
        <w:ind w:left="0" w:firstLine="567"/>
        <w:jc w:val="both"/>
        <w:rPr>
          <w:lang w:val="en-US"/>
        </w:rPr>
      </w:pPr>
      <w:r w:rsidRPr="000732DB">
        <w:t>Новосибирск, Санкт-Петербург</w:t>
      </w:r>
    </w:p>
    <w:p w:rsidR="003F1A8A" w:rsidRPr="000732DB" w:rsidRDefault="003F1A8A" w:rsidP="003F1A8A">
      <w:pPr>
        <w:numPr>
          <w:ilvl w:val="0"/>
          <w:numId w:val="10"/>
        </w:numPr>
        <w:tabs>
          <w:tab w:val="left" w:pos="228"/>
        </w:tabs>
        <w:ind w:left="0" w:firstLine="567"/>
        <w:jc w:val="both"/>
      </w:pPr>
      <w:r w:rsidRPr="000732DB">
        <w:t>Москва, Санкт-Петербург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  <w:lang w:val="en-US"/>
        </w:rPr>
      </w:pPr>
      <w:r w:rsidRPr="000732DB">
        <w:t xml:space="preserve">10 </w:t>
      </w:r>
      <w:r w:rsidRPr="000732DB">
        <w:rPr>
          <w:b/>
        </w:rPr>
        <w:t>Автономная область:</w:t>
      </w:r>
    </w:p>
    <w:p w:rsidR="003F1A8A" w:rsidRPr="000732DB" w:rsidRDefault="003F1A8A" w:rsidP="003F1A8A">
      <w:pPr>
        <w:numPr>
          <w:ilvl w:val="0"/>
          <w:numId w:val="11"/>
        </w:numPr>
        <w:tabs>
          <w:tab w:val="left" w:pos="228"/>
        </w:tabs>
        <w:ind w:left="0" w:firstLine="567"/>
        <w:jc w:val="both"/>
      </w:pPr>
      <w:r w:rsidRPr="000732DB">
        <w:t>Еврейская</w:t>
      </w:r>
    </w:p>
    <w:p w:rsidR="003F1A8A" w:rsidRPr="000732DB" w:rsidRDefault="003F1A8A" w:rsidP="003F1A8A">
      <w:pPr>
        <w:numPr>
          <w:ilvl w:val="0"/>
          <w:numId w:val="11"/>
        </w:numPr>
        <w:tabs>
          <w:tab w:val="left" w:pos="228"/>
        </w:tabs>
        <w:ind w:left="0" w:firstLine="567"/>
        <w:jc w:val="both"/>
      </w:pPr>
      <w:r w:rsidRPr="000732DB">
        <w:t>Ивановская</w:t>
      </w:r>
    </w:p>
    <w:p w:rsidR="003F1A8A" w:rsidRPr="000732DB" w:rsidRDefault="003F1A8A" w:rsidP="003F1A8A">
      <w:pPr>
        <w:numPr>
          <w:ilvl w:val="0"/>
          <w:numId w:val="11"/>
        </w:numPr>
        <w:tabs>
          <w:tab w:val="left" w:pos="228"/>
        </w:tabs>
        <w:ind w:left="0" w:firstLine="567"/>
        <w:jc w:val="both"/>
      </w:pPr>
      <w:r w:rsidRPr="000732DB">
        <w:t>Калужская</w:t>
      </w:r>
    </w:p>
    <w:p w:rsidR="003F1A8A" w:rsidRPr="000732DB" w:rsidRDefault="003F1A8A" w:rsidP="003F1A8A">
      <w:pPr>
        <w:numPr>
          <w:ilvl w:val="0"/>
          <w:numId w:val="11"/>
        </w:numPr>
        <w:tabs>
          <w:tab w:val="left" w:pos="228"/>
        </w:tabs>
        <w:ind w:left="0" w:firstLine="567"/>
        <w:jc w:val="both"/>
      </w:pPr>
      <w:r w:rsidRPr="000732DB">
        <w:t>Брянская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11. </w:t>
      </w:r>
      <w:r w:rsidRPr="000732DB">
        <w:rPr>
          <w:b/>
        </w:rPr>
        <w:t>Важнейшая задача Президента:</w:t>
      </w:r>
    </w:p>
    <w:p w:rsidR="003F1A8A" w:rsidRPr="000732DB" w:rsidRDefault="003F1A8A" w:rsidP="003F1A8A">
      <w:pPr>
        <w:numPr>
          <w:ilvl w:val="0"/>
          <w:numId w:val="12"/>
        </w:numPr>
        <w:tabs>
          <w:tab w:val="left" w:pos="228"/>
        </w:tabs>
        <w:ind w:left="0" w:firstLine="567"/>
        <w:jc w:val="both"/>
      </w:pPr>
      <w:r w:rsidRPr="000732DB">
        <w:t>принятие решения об отставке Правительства РФ</w:t>
      </w:r>
    </w:p>
    <w:p w:rsidR="003F1A8A" w:rsidRPr="000732DB" w:rsidRDefault="003F1A8A" w:rsidP="003F1A8A">
      <w:pPr>
        <w:numPr>
          <w:ilvl w:val="0"/>
          <w:numId w:val="12"/>
        </w:numPr>
        <w:tabs>
          <w:tab w:val="left" w:pos="228"/>
        </w:tabs>
        <w:ind w:left="0" w:firstLine="567"/>
        <w:jc w:val="both"/>
      </w:pPr>
      <w:r w:rsidRPr="000732DB">
        <w:lastRenderedPageBreak/>
        <w:t>защита конституционных прав и свобод человека, суверенитета государства, обеспечение согласованного функционирования и взаимодействия основ государственной власти</w:t>
      </w:r>
    </w:p>
    <w:p w:rsidR="003F1A8A" w:rsidRPr="000732DB" w:rsidRDefault="003F1A8A" w:rsidP="003F1A8A">
      <w:pPr>
        <w:numPr>
          <w:ilvl w:val="0"/>
          <w:numId w:val="12"/>
        </w:numPr>
        <w:tabs>
          <w:tab w:val="left" w:pos="228"/>
        </w:tabs>
        <w:ind w:left="0" w:firstLine="567"/>
        <w:jc w:val="both"/>
      </w:pPr>
      <w:r w:rsidRPr="000732DB">
        <w:t>утверждение военной доктрины РФ</w:t>
      </w:r>
    </w:p>
    <w:p w:rsidR="003F1A8A" w:rsidRPr="000732DB" w:rsidRDefault="003F1A8A" w:rsidP="003F1A8A">
      <w:pPr>
        <w:numPr>
          <w:ilvl w:val="0"/>
          <w:numId w:val="12"/>
        </w:numPr>
        <w:tabs>
          <w:tab w:val="left" w:pos="228"/>
        </w:tabs>
        <w:ind w:left="0" w:firstLine="567"/>
        <w:jc w:val="both"/>
      </w:pPr>
      <w:r w:rsidRPr="000732DB">
        <w:t>формирование Администрации Президента РФ</w:t>
      </w:r>
    </w:p>
    <w:p w:rsidR="003F1A8A" w:rsidRPr="000732DB" w:rsidRDefault="003F1A8A" w:rsidP="003F1A8A">
      <w:pPr>
        <w:tabs>
          <w:tab w:val="left" w:pos="228"/>
        </w:tabs>
        <w:ind w:firstLine="567"/>
        <w:jc w:val="both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12. </w:t>
      </w:r>
      <w:r w:rsidRPr="000732DB">
        <w:rPr>
          <w:b/>
        </w:rPr>
        <w:t>Федеральное Собрание – это:</w:t>
      </w:r>
    </w:p>
    <w:p w:rsidR="003F1A8A" w:rsidRPr="000732DB" w:rsidRDefault="003F1A8A" w:rsidP="003F1A8A">
      <w:pPr>
        <w:numPr>
          <w:ilvl w:val="0"/>
          <w:numId w:val="13"/>
        </w:numPr>
        <w:tabs>
          <w:tab w:val="left" w:pos="228"/>
        </w:tabs>
        <w:ind w:left="0" w:firstLine="567"/>
        <w:jc w:val="both"/>
      </w:pPr>
      <w:r w:rsidRPr="000732DB">
        <w:t>представительный и законодательный орган России</w:t>
      </w:r>
    </w:p>
    <w:p w:rsidR="003F1A8A" w:rsidRPr="000732DB" w:rsidRDefault="003F1A8A" w:rsidP="003F1A8A">
      <w:pPr>
        <w:numPr>
          <w:ilvl w:val="0"/>
          <w:numId w:val="13"/>
        </w:numPr>
        <w:tabs>
          <w:tab w:val="left" w:pos="228"/>
        </w:tabs>
        <w:ind w:left="0" w:firstLine="567"/>
        <w:jc w:val="both"/>
      </w:pPr>
      <w:r w:rsidRPr="000732DB">
        <w:t>орган исполнительной власти</w:t>
      </w:r>
    </w:p>
    <w:p w:rsidR="003F1A8A" w:rsidRPr="000732DB" w:rsidRDefault="003F1A8A" w:rsidP="003F1A8A">
      <w:pPr>
        <w:numPr>
          <w:ilvl w:val="0"/>
          <w:numId w:val="13"/>
        </w:numPr>
        <w:tabs>
          <w:tab w:val="left" w:pos="228"/>
        </w:tabs>
        <w:ind w:left="0" w:firstLine="567"/>
        <w:jc w:val="both"/>
      </w:pPr>
      <w:r w:rsidRPr="000732DB">
        <w:t>Государственная Дума</w:t>
      </w:r>
    </w:p>
    <w:p w:rsidR="003F1A8A" w:rsidRPr="000732DB" w:rsidRDefault="003F1A8A" w:rsidP="003F1A8A">
      <w:pPr>
        <w:numPr>
          <w:ilvl w:val="0"/>
          <w:numId w:val="13"/>
        </w:numPr>
        <w:tabs>
          <w:tab w:val="left" w:pos="228"/>
        </w:tabs>
        <w:ind w:left="0" w:firstLine="567"/>
        <w:jc w:val="both"/>
      </w:pPr>
      <w:r w:rsidRPr="000732DB">
        <w:t>Совет Федерации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tabs>
          <w:tab w:val="left" w:pos="228"/>
        </w:tabs>
        <w:ind w:firstLine="567"/>
        <w:rPr>
          <w:b/>
        </w:rPr>
      </w:pPr>
      <w:r w:rsidRPr="000732DB">
        <w:t xml:space="preserve">13. </w:t>
      </w:r>
      <w:r w:rsidRPr="000732DB">
        <w:rPr>
          <w:b/>
        </w:rPr>
        <w:t>Правительство России осуществляет власть:</w:t>
      </w:r>
    </w:p>
    <w:p w:rsidR="003F1A8A" w:rsidRPr="000732DB" w:rsidRDefault="003F1A8A" w:rsidP="003F1A8A">
      <w:pPr>
        <w:tabs>
          <w:tab w:val="left" w:pos="228"/>
          <w:tab w:val="num" w:pos="825"/>
        </w:tabs>
        <w:ind w:firstLine="567"/>
        <w:jc w:val="both"/>
      </w:pPr>
      <w:r w:rsidRPr="000732DB">
        <w:t>1) судебную</w:t>
      </w:r>
    </w:p>
    <w:p w:rsidR="003F1A8A" w:rsidRPr="000732DB" w:rsidRDefault="003F1A8A" w:rsidP="003F1A8A">
      <w:pPr>
        <w:tabs>
          <w:tab w:val="left" w:pos="228"/>
          <w:tab w:val="num" w:pos="825"/>
        </w:tabs>
        <w:ind w:firstLine="567"/>
        <w:jc w:val="both"/>
      </w:pPr>
      <w:r w:rsidRPr="000732DB">
        <w:t>2) законодательную</w:t>
      </w:r>
    </w:p>
    <w:p w:rsidR="003F1A8A" w:rsidRPr="000732DB" w:rsidRDefault="003F1A8A" w:rsidP="003F1A8A">
      <w:pPr>
        <w:tabs>
          <w:tab w:val="left" w:pos="228"/>
          <w:tab w:val="num" w:pos="825"/>
        </w:tabs>
        <w:ind w:firstLine="567"/>
        <w:jc w:val="both"/>
      </w:pPr>
      <w:r w:rsidRPr="000732DB">
        <w:t>3) исполнительную</w:t>
      </w:r>
    </w:p>
    <w:p w:rsidR="003F1A8A" w:rsidRPr="000732DB" w:rsidRDefault="003F1A8A" w:rsidP="003F1A8A">
      <w:pPr>
        <w:tabs>
          <w:tab w:val="left" w:pos="228"/>
          <w:tab w:val="num" w:pos="825"/>
        </w:tabs>
        <w:ind w:firstLine="567"/>
        <w:jc w:val="both"/>
      </w:pPr>
      <w:r w:rsidRPr="000732DB">
        <w:t>4) финансовую</w:t>
      </w:r>
    </w:p>
    <w:p w:rsidR="003F1A8A" w:rsidRPr="000732DB" w:rsidRDefault="003F1A8A" w:rsidP="003F1A8A">
      <w:pPr>
        <w:tabs>
          <w:tab w:val="left" w:pos="228"/>
        </w:tabs>
        <w:ind w:firstLine="567"/>
      </w:pPr>
    </w:p>
    <w:p w:rsidR="003F1A8A" w:rsidRPr="000732DB" w:rsidRDefault="003F1A8A" w:rsidP="003F1A8A">
      <w:pPr>
        <w:pStyle w:val="4"/>
        <w:ind w:firstLine="567"/>
        <w:jc w:val="center"/>
        <w:rPr>
          <w:sz w:val="24"/>
          <w:szCs w:val="24"/>
        </w:rPr>
      </w:pPr>
      <w:r w:rsidRPr="000732DB">
        <w:rPr>
          <w:sz w:val="24"/>
          <w:szCs w:val="24"/>
        </w:rPr>
        <w:t>ТЕСТ № 2</w:t>
      </w:r>
    </w:p>
    <w:p w:rsidR="003F1A8A" w:rsidRPr="000732DB" w:rsidRDefault="003F1A8A" w:rsidP="003F1A8A">
      <w:pPr>
        <w:tabs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900"/>
        </w:tabs>
        <w:ind w:firstLine="567"/>
        <w:rPr>
          <w:b/>
        </w:rPr>
      </w:pPr>
      <w:r w:rsidRPr="000732DB">
        <w:rPr>
          <w:b/>
        </w:rPr>
        <w:t>1. Правоспособность гражданина утрачивается…</w:t>
      </w:r>
    </w:p>
    <w:p w:rsidR="003F1A8A" w:rsidRPr="000732DB" w:rsidRDefault="003F1A8A" w:rsidP="003F1A8A">
      <w:pPr>
        <w:numPr>
          <w:ilvl w:val="1"/>
          <w:numId w:val="14"/>
        </w:numPr>
        <w:tabs>
          <w:tab w:val="left" w:pos="900"/>
        </w:tabs>
        <w:ind w:left="0" w:firstLine="567"/>
      </w:pPr>
      <w:r w:rsidRPr="000732DB">
        <w:t>по достижении 16-летнего возраста.</w:t>
      </w:r>
    </w:p>
    <w:p w:rsidR="003F1A8A" w:rsidRPr="000732DB" w:rsidRDefault="003F1A8A" w:rsidP="003F1A8A">
      <w:pPr>
        <w:numPr>
          <w:ilvl w:val="1"/>
          <w:numId w:val="14"/>
        </w:numPr>
        <w:tabs>
          <w:tab w:val="left" w:pos="900"/>
        </w:tabs>
        <w:ind w:left="0" w:firstLine="567"/>
      </w:pPr>
      <w:r w:rsidRPr="000732DB">
        <w:t>по достижении  совершеннолетия.</w:t>
      </w:r>
    </w:p>
    <w:p w:rsidR="003F1A8A" w:rsidRPr="000732DB" w:rsidRDefault="003F1A8A" w:rsidP="003F1A8A">
      <w:pPr>
        <w:numPr>
          <w:ilvl w:val="1"/>
          <w:numId w:val="14"/>
        </w:numPr>
        <w:tabs>
          <w:tab w:val="left" w:pos="900"/>
        </w:tabs>
        <w:ind w:left="0" w:firstLine="567"/>
      </w:pPr>
      <w:r w:rsidRPr="000732DB">
        <w:t>с момента возникновения дееспособности.</w:t>
      </w:r>
    </w:p>
    <w:p w:rsidR="003F1A8A" w:rsidRPr="000732DB" w:rsidRDefault="003F1A8A" w:rsidP="003F1A8A">
      <w:pPr>
        <w:numPr>
          <w:ilvl w:val="1"/>
          <w:numId w:val="14"/>
        </w:numPr>
        <w:tabs>
          <w:tab w:val="left" w:pos="900"/>
        </w:tabs>
        <w:ind w:left="0" w:firstLine="567"/>
      </w:pPr>
      <w:r w:rsidRPr="000732DB">
        <w:t>с момента смерти.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900"/>
        </w:tabs>
        <w:ind w:firstLine="567"/>
        <w:rPr>
          <w:b/>
        </w:rPr>
      </w:pPr>
      <w:r w:rsidRPr="000732DB">
        <w:rPr>
          <w:b/>
        </w:rPr>
        <w:t>2. Обязательства с пассивной множественностью лиц означают, что:</w:t>
      </w:r>
    </w:p>
    <w:p w:rsidR="003F1A8A" w:rsidRPr="000732DB" w:rsidRDefault="003F1A8A" w:rsidP="003F1A8A">
      <w:pPr>
        <w:tabs>
          <w:tab w:val="left" w:pos="900"/>
        </w:tabs>
        <w:ind w:firstLine="567"/>
      </w:pPr>
      <w:r w:rsidRPr="000732DB">
        <w:t>1) на стороне кредитора участвуют несколько лиц.</w:t>
      </w:r>
    </w:p>
    <w:p w:rsidR="003F1A8A" w:rsidRPr="000732DB" w:rsidRDefault="003F1A8A" w:rsidP="003F1A8A">
      <w:pPr>
        <w:tabs>
          <w:tab w:val="left" w:pos="900"/>
        </w:tabs>
        <w:ind w:firstLine="567"/>
      </w:pPr>
      <w:r w:rsidRPr="000732DB">
        <w:t>2) на стороне должника участвуют несколько лиц.</w:t>
      </w:r>
    </w:p>
    <w:p w:rsidR="003F1A8A" w:rsidRPr="000732DB" w:rsidRDefault="003F1A8A" w:rsidP="003F1A8A">
      <w:pPr>
        <w:tabs>
          <w:tab w:val="left" w:pos="900"/>
        </w:tabs>
        <w:ind w:firstLine="567"/>
      </w:pPr>
      <w:r w:rsidRPr="000732DB">
        <w:t>3) на стороне кредитора участвует 1 лицо.</w:t>
      </w:r>
    </w:p>
    <w:p w:rsidR="003F1A8A" w:rsidRPr="000732DB" w:rsidRDefault="003F1A8A" w:rsidP="003F1A8A">
      <w:pPr>
        <w:tabs>
          <w:tab w:val="left" w:pos="900"/>
        </w:tabs>
        <w:ind w:firstLine="567"/>
      </w:pPr>
      <w:r w:rsidRPr="000732DB">
        <w:t xml:space="preserve">4) на стороне должника участвует 1 лицо.  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>3. По своей правовой природе договором не является:</w:t>
      </w:r>
    </w:p>
    <w:p w:rsidR="003F1A8A" w:rsidRPr="000732DB" w:rsidRDefault="003F1A8A" w:rsidP="003F1A8A">
      <w:pPr>
        <w:numPr>
          <w:ilvl w:val="0"/>
          <w:numId w:val="15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завещание</w:t>
      </w:r>
    </w:p>
    <w:p w:rsidR="003F1A8A" w:rsidRPr="000732DB" w:rsidRDefault="003F1A8A" w:rsidP="003F1A8A">
      <w:pPr>
        <w:numPr>
          <w:ilvl w:val="0"/>
          <w:numId w:val="15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аренда</w:t>
      </w:r>
    </w:p>
    <w:p w:rsidR="003F1A8A" w:rsidRPr="000732DB" w:rsidRDefault="003F1A8A" w:rsidP="003F1A8A">
      <w:pPr>
        <w:numPr>
          <w:ilvl w:val="0"/>
          <w:numId w:val="15"/>
        </w:numPr>
        <w:tabs>
          <w:tab w:val="left" w:pos="228"/>
          <w:tab w:val="left" w:pos="900"/>
        </w:tabs>
        <w:ind w:left="0" w:firstLine="567"/>
        <w:jc w:val="both"/>
      </w:pPr>
      <w:proofErr w:type="spellStart"/>
      <w:r w:rsidRPr="000732DB">
        <w:t>найм</w:t>
      </w:r>
      <w:proofErr w:type="spellEnd"/>
      <w:r w:rsidRPr="000732DB">
        <w:t xml:space="preserve"> жилого помещения</w:t>
      </w:r>
    </w:p>
    <w:p w:rsidR="003F1A8A" w:rsidRPr="000732DB" w:rsidRDefault="003F1A8A" w:rsidP="003F1A8A">
      <w:pPr>
        <w:numPr>
          <w:ilvl w:val="0"/>
          <w:numId w:val="15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купля-продажа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>4. В период испытательного срока: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  <w:r w:rsidRPr="000732DB">
        <w:t>1) работнику не должна выплачиваться заработная плата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  <w:r w:rsidRPr="000732DB">
        <w:t>2) на работника распространяется трудовое законодательство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  <w:r w:rsidRPr="000732DB">
        <w:t>3) на работника не распространяется трудовое законодательство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>5.  Выморочное имущество – это: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  <w:r w:rsidRPr="000732DB">
        <w:t>1) все вещи, оставшиеся после умершего собственника</w:t>
      </w:r>
    </w:p>
    <w:p w:rsidR="003F1A8A" w:rsidRPr="000732DB" w:rsidRDefault="003F1A8A" w:rsidP="003F1A8A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0732DB">
        <w:t>2) вещи, оставшиеся после умершего собственника, у которого нет наследников.</w:t>
      </w:r>
    </w:p>
    <w:p w:rsidR="003F1A8A" w:rsidRPr="000732DB" w:rsidRDefault="003F1A8A" w:rsidP="003F1A8A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0732DB">
        <w:t>3) все вещи, которые  умерший собственник никому не завещал</w:t>
      </w:r>
    </w:p>
    <w:p w:rsidR="003F1A8A" w:rsidRPr="000732DB" w:rsidRDefault="003F1A8A" w:rsidP="003F1A8A">
      <w:pPr>
        <w:tabs>
          <w:tab w:val="left" w:pos="900"/>
        </w:tabs>
        <w:autoSpaceDE w:val="0"/>
        <w:autoSpaceDN w:val="0"/>
        <w:adjustRightInd w:val="0"/>
        <w:ind w:firstLine="567"/>
        <w:jc w:val="both"/>
      </w:pPr>
      <w:r w:rsidRPr="000732DB">
        <w:t>4) вещи умершего собственника, которые не имеют ценности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 xml:space="preserve">6. Мерой </w:t>
      </w:r>
      <w:proofErr w:type="gramStart"/>
      <w:r w:rsidRPr="000732DB">
        <w:rPr>
          <w:b/>
        </w:rPr>
        <w:t>дисциплинарного</w:t>
      </w:r>
      <w:proofErr w:type="gramEnd"/>
      <w:r w:rsidRPr="000732DB">
        <w:rPr>
          <w:b/>
        </w:rPr>
        <w:t xml:space="preserve"> взыскании не является: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  <w:r w:rsidRPr="000732DB">
        <w:t>1) замечание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  <w:r w:rsidRPr="000732DB">
        <w:t>2) штраф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  <w:r w:rsidRPr="000732DB">
        <w:lastRenderedPageBreak/>
        <w:t>3) выговор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  <w:r w:rsidRPr="000732DB">
        <w:t>4) увольнение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jc w:val="both"/>
        <w:rPr>
          <w:b/>
        </w:rPr>
      </w:pPr>
      <w:r w:rsidRPr="000732DB">
        <w:rPr>
          <w:b/>
        </w:rPr>
        <w:t>7. Одним из условий заключения брака является достижение брачного возраста: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jc w:val="both"/>
      </w:pPr>
      <w:r w:rsidRPr="000732DB">
        <w:t>1) 16 лет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jc w:val="both"/>
      </w:pPr>
      <w:r w:rsidRPr="000732DB">
        <w:t>2) 18 лет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jc w:val="both"/>
      </w:pPr>
      <w:r w:rsidRPr="000732DB">
        <w:t>3) 14 лет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jc w:val="both"/>
      </w:pPr>
      <w:r w:rsidRPr="000732DB">
        <w:t xml:space="preserve">4) 20 лет 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jc w:val="both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jc w:val="both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>8. Административное право регулирует:</w:t>
      </w:r>
    </w:p>
    <w:p w:rsidR="003F1A8A" w:rsidRPr="000732DB" w:rsidRDefault="003F1A8A" w:rsidP="003F1A8A">
      <w:pPr>
        <w:tabs>
          <w:tab w:val="left" w:pos="228"/>
          <w:tab w:val="num" w:pos="825"/>
          <w:tab w:val="left" w:pos="900"/>
        </w:tabs>
        <w:ind w:firstLine="567"/>
        <w:jc w:val="both"/>
      </w:pPr>
      <w:r w:rsidRPr="000732DB">
        <w:t>1) правоохранительные отношения</w:t>
      </w:r>
    </w:p>
    <w:p w:rsidR="003F1A8A" w:rsidRPr="000732DB" w:rsidRDefault="003F1A8A" w:rsidP="003F1A8A">
      <w:pPr>
        <w:tabs>
          <w:tab w:val="left" w:pos="228"/>
          <w:tab w:val="num" w:pos="825"/>
          <w:tab w:val="left" w:pos="900"/>
        </w:tabs>
        <w:ind w:firstLine="567"/>
        <w:jc w:val="both"/>
      </w:pPr>
      <w:r w:rsidRPr="000732DB">
        <w:t>2) процессуальные отношения</w:t>
      </w:r>
    </w:p>
    <w:p w:rsidR="003F1A8A" w:rsidRPr="000732DB" w:rsidRDefault="003F1A8A" w:rsidP="003F1A8A">
      <w:pPr>
        <w:tabs>
          <w:tab w:val="left" w:pos="228"/>
          <w:tab w:val="num" w:pos="825"/>
          <w:tab w:val="left" w:pos="900"/>
        </w:tabs>
        <w:ind w:firstLine="567"/>
        <w:jc w:val="both"/>
      </w:pPr>
      <w:r w:rsidRPr="000732DB">
        <w:t>3) материальные отношения</w:t>
      </w:r>
    </w:p>
    <w:p w:rsidR="003F1A8A" w:rsidRPr="000732DB" w:rsidRDefault="003F1A8A" w:rsidP="003F1A8A">
      <w:pPr>
        <w:tabs>
          <w:tab w:val="left" w:pos="228"/>
          <w:tab w:val="num" w:pos="825"/>
          <w:tab w:val="left" w:pos="900"/>
        </w:tabs>
        <w:ind w:firstLine="567"/>
        <w:jc w:val="both"/>
      </w:pPr>
      <w:r w:rsidRPr="000732DB">
        <w:t>4) управленческие отношения</w:t>
      </w:r>
    </w:p>
    <w:p w:rsidR="003F1A8A" w:rsidRPr="000732DB" w:rsidRDefault="003F1A8A" w:rsidP="003F1A8A">
      <w:pPr>
        <w:tabs>
          <w:tab w:val="left" w:pos="228"/>
          <w:tab w:val="num" w:pos="825"/>
          <w:tab w:val="left" w:pos="900"/>
        </w:tabs>
        <w:ind w:firstLine="567"/>
        <w:jc w:val="both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>9. Элементом состава преступления не является:</w:t>
      </w:r>
    </w:p>
    <w:p w:rsidR="003F1A8A" w:rsidRPr="000732DB" w:rsidRDefault="003F1A8A" w:rsidP="003F1A8A">
      <w:pPr>
        <w:numPr>
          <w:ilvl w:val="0"/>
          <w:numId w:val="16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объект преступления</w:t>
      </w:r>
    </w:p>
    <w:p w:rsidR="003F1A8A" w:rsidRPr="000732DB" w:rsidRDefault="003F1A8A" w:rsidP="003F1A8A">
      <w:pPr>
        <w:numPr>
          <w:ilvl w:val="0"/>
          <w:numId w:val="16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предмет преступления</w:t>
      </w:r>
    </w:p>
    <w:p w:rsidR="003F1A8A" w:rsidRPr="000732DB" w:rsidRDefault="003F1A8A" w:rsidP="003F1A8A">
      <w:pPr>
        <w:numPr>
          <w:ilvl w:val="0"/>
          <w:numId w:val="16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субъект преступления</w:t>
      </w:r>
    </w:p>
    <w:p w:rsidR="003F1A8A" w:rsidRPr="000732DB" w:rsidRDefault="003F1A8A" w:rsidP="003F1A8A">
      <w:pPr>
        <w:numPr>
          <w:ilvl w:val="0"/>
          <w:numId w:val="16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субъективная сторона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 xml:space="preserve">10. </w:t>
      </w:r>
      <w:proofErr w:type="gramStart"/>
      <w:r w:rsidRPr="000732DB">
        <w:rPr>
          <w:b/>
        </w:rPr>
        <w:t>Обстоятельством, исключающим преступность деяния может</w:t>
      </w:r>
      <w:proofErr w:type="gramEnd"/>
      <w:r w:rsidRPr="000732DB">
        <w:rPr>
          <w:b/>
        </w:rPr>
        <w:t xml:space="preserve"> выступать:</w:t>
      </w:r>
    </w:p>
    <w:p w:rsidR="003F1A8A" w:rsidRPr="000732DB" w:rsidRDefault="003F1A8A" w:rsidP="003F1A8A">
      <w:pPr>
        <w:numPr>
          <w:ilvl w:val="0"/>
          <w:numId w:val="17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несовершеннолетие виновного</w:t>
      </w:r>
    </w:p>
    <w:p w:rsidR="003F1A8A" w:rsidRPr="000732DB" w:rsidRDefault="003F1A8A" w:rsidP="003F1A8A">
      <w:pPr>
        <w:numPr>
          <w:ilvl w:val="0"/>
          <w:numId w:val="17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наличие малолетних детей у виновного</w:t>
      </w:r>
    </w:p>
    <w:p w:rsidR="003F1A8A" w:rsidRPr="000732DB" w:rsidRDefault="003F1A8A" w:rsidP="003F1A8A">
      <w:pPr>
        <w:numPr>
          <w:ilvl w:val="0"/>
          <w:numId w:val="17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необходимая оборона</w:t>
      </w:r>
    </w:p>
    <w:p w:rsidR="003F1A8A" w:rsidRPr="000732DB" w:rsidRDefault="003F1A8A" w:rsidP="003F1A8A">
      <w:pPr>
        <w:numPr>
          <w:ilvl w:val="0"/>
          <w:numId w:val="17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беременность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>11. Преступления против здоровья:</w:t>
      </w:r>
    </w:p>
    <w:p w:rsidR="003F1A8A" w:rsidRPr="000732DB" w:rsidRDefault="003F1A8A" w:rsidP="003F1A8A">
      <w:pPr>
        <w:tabs>
          <w:tab w:val="left" w:pos="228"/>
          <w:tab w:val="num" w:pos="825"/>
          <w:tab w:val="left" w:pos="900"/>
        </w:tabs>
        <w:ind w:firstLine="567"/>
        <w:jc w:val="both"/>
      </w:pPr>
      <w:r w:rsidRPr="000732DB">
        <w:t>1) изнасилование</w:t>
      </w:r>
    </w:p>
    <w:p w:rsidR="003F1A8A" w:rsidRPr="000732DB" w:rsidRDefault="003F1A8A" w:rsidP="003F1A8A">
      <w:pPr>
        <w:tabs>
          <w:tab w:val="left" w:pos="228"/>
          <w:tab w:val="num" w:pos="825"/>
          <w:tab w:val="left" w:pos="900"/>
        </w:tabs>
        <w:ind w:firstLine="567"/>
        <w:jc w:val="both"/>
      </w:pPr>
      <w:r w:rsidRPr="000732DB">
        <w:t>2) похищение человека</w:t>
      </w:r>
    </w:p>
    <w:p w:rsidR="003F1A8A" w:rsidRPr="000732DB" w:rsidRDefault="003F1A8A" w:rsidP="003F1A8A">
      <w:pPr>
        <w:tabs>
          <w:tab w:val="left" w:pos="228"/>
          <w:tab w:val="num" w:pos="825"/>
          <w:tab w:val="left" w:pos="900"/>
        </w:tabs>
        <w:ind w:firstLine="567"/>
        <w:jc w:val="both"/>
      </w:pPr>
      <w:r w:rsidRPr="000732DB">
        <w:t>3) умышленное причинение тяжкого вреда здоровью</w:t>
      </w:r>
    </w:p>
    <w:p w:rsidR="003F1A8A" w:rsidRPr="000732DB" w:rsidRDefault="003F1A8A" w:rsidP="003F1A8A">
      <w:pPr>
        <w:tabs>
          <w:tab w:val="left" w:pos="228"/>
          <w:tab w:val="num" w:pos="825"/>
          <w:tab w:val="left" w:pos="900"/>
        </w:tabs>
        <w:ind w:firstLine="567"/>
        <w:jc w:val="both"/>
      </w:pPr>
      <w:r w:rsidRPr="000732DB">
        <w:t>4) нарушение равноправия граждан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>12. Преступления против половой неприкосновенности и половой свободы:</w:t>
      </w:r>
    </w:p>
    <w:p w:rsidR="003F1A8A" w:rsidRPr="000732DB" w:rsidRDefault="003F1A8A" w:rsidP="003F1A8A">
      <w:pPr>
        <w:numPr>
          <w:ilvl w:val="0"/>
          <w:numId w:val="18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насильственные действия сексуального характера</w:t>
      </w:r>
    </w:p>
    <w:p w:rsidR="003F1A8A" w:rsidRPr="000732DB" w:rsidRDefault="003F1A8A" w:rsidP="003F1A8A">
      <w:pPr>
        <w:numPr>
          <w:ilvl w:val="0"/>
          <w:numId w:val="18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подмен ребенка</w:t>
      </w:r>
    </w:p>
    <w:p w:rsidR="003F1A8A" w:rsidRPr="000732DB" w:rsidRDefault="003F1A8A" w:rsidP="003F1A8A">
      <w:pPr>
        <w:numPr>
          <w:ilvl w:val="0"/>
          <w:numId w:val="18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торговля несовершеннолетними</w:t>
      </w:r>
    </w:p>
    <w:p w:rsidR="003F1A8A" w:rsidRPr="000732DB" w:rsidRDefault="003F1A8A" w:rsidP="003F1A8A">
      <w:pPr>
        <w:numPr>
          <w:ilvl w:val="0"/>
          <w:numId w:val="18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клевета</w:t>
      </w: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</w:pPr>
    </w:p>
    <w:p w:rsidR="003F1A8A" w:rsidRPr="000732DB" w:rsidRDefault="003F1A8A" w:rsidP="003F1A8A">
      <w:pPr>
        <w:tabs>
          <w:tab w:val="left" w:pos="228"/>
          <w:tab w:val="left" w:pos="900"/>
        </w:tabs>
        <w:ind w:firstLine="567"/>
        <w:rPr>
          <w:b/>
        </w:rPr>
      </w:pPr>
      <w:r w:rsidRPr="000732DB">
        <w:rPr>
          <w:b/>
        </w:rPr>
        <w:t>13. Преступления против конституционных прав и свобод человека и гражданина:</w:t>
      </w:r>
    </w:p>
    <w:p w:rsidR="003F1A8A" w:rsidRPr="000732DB" w:rsidRDefault="003F1A8A" w:rsidP="003F1A8A">
      <w:pPr>
        <w:numPr>
          <w:ilvl w:val="0"/>
          <w:numId w:val="19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развратные действия</w:t>
      </w:r>
    </w:p>
    <w:p w:rsidR="003F1A8A" w:rsidRPr="000732DB" w:rsidRDefault="003F1A8A" w:rsidP="003F1A8A">
      <w:pPr>
        <w:numPr>
          <w:ilvl w:val="0"/>
          <w:numId w:val="19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нарушение неприкосновенности частной жизни</w:t>
      </w:r>
    </w:p>
    <w:p w:rsidR="003F1A8A" w:rsidRPr="000732DB" w:rsidRDefault="003F1A8A" w:rsidP="003F1A8A">
      <w:pPr>
        <w:numPr>
          <w:ilvl w:val="0"/>
          <w:numId w:val="19"/>
        </w:numPr>
        <w:tabs>
          <w:tab w:val="left" w:pos="228"/>
          <w:tab w:val="left" w:pos="900"/>
        </w:tabs>
        <w:ind w:left="0" w:firstLine="567"/>
        <w:jc w:val="both"/>
      </w:pPr>
      <w:r w:rsidRPr="000732DB">
        <w:t>оскорбление</w:t>
      </w:r>
    </w:p>
    <w:p w:rsidR="004C6F9B" w:rsidRPr="00E72BDE" w:rsidRDefault="003F1A8A" w:rsidP="003F1A8A">
      <w:pPr>
        <w:numPr>
          <w:ilvl w:val="0"/>
          <w:numId w:val="19"/>
        </w:numPr>
        <w:tabs>
          <w:tab w:val="left" w:pos="228"/>
          <w:tab w:val="left" w:pos="900"/>
        </w:tabs>
        <w:spacing w:line="360" w:lineRule="auto"/>
        <w:ind w:left="0" w:firstLine="567"/>
        <w:jc w:val="both"/>
        <w:rPr>
          <w:b/>
          <w:spacing w:val="-12"/>
          <w:sz w:val="28"/>
          <w:szCs w:val="28"/>
        </w:rPr>
      </w:pPr>
      <w:r w:rsidRPr="000732DB">
        <w:t>заражение ВИЧ-инфекцией</w:t>
      </w:r>
    </w:p>
    <w:sectPr w:rsidR="004C6F9B" w:rsidRPr="00E72BDE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3F" w:rsidRDefault="00AD3F3F" w:rsidP="00F35B92">
      <w:r>
        <w:separator/>
      </w:r>
    </w:p>
  </w:endnote>
  <w:endnote w:type="continuationSeparator" w:id="0">
    <w:p w:rsidR="00AD3F3F" w:rsidRDefault="00AD3F3F" w:rsidP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3F" w:rsidRDefault="00AD3F3F" w:rsidP="00F35B92">
      <w:r>
        <w:separator/>
      </w:r>
    </w:p>
  </w:footnote>
  <w:footnote w:type="continuationSeparator" w:id="0">
    <w:p w:rsidR="00AD3F3F" w:rsidRDefault="00AD3F3F" w:rsidP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4C"/>
    <w:multiLevelType w:val="hybridMultilevel"/>
    <w:tmpl w:val="28A49C34"/>
    <w:lvl w:ilvl="0" w:tplc="F1C48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D803F2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572B"/>
    <w:multiLevelType w:val="hybridMultilevel"/>
    <w:tmpl w:val="A81E3B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93C33"/>
    <w:multiLevelType w:val="hybridMultilevel"/>
    <w:tmpl w:val="53984384"/>
    <w:lvl w:ilvl="0" w:tplc="062AD3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61A3"/>
    <w:multiLevelType w:val="hybridMultilevel"/>
    <w:tmpl w:val="FA563978"/>
    <w:lvl w:ilvl="0" w:tplc="56C063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76537"/>
    <w:multiLevelType w:val="hybridMultilevel"/>
    <w:tmpl w:val="8DA8F8BE"/>
    <w:lvl w:ilvl="0" w:tplc="CE2E75B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36284"/>
    <w:multiLevelType w:val="hybridMultilevel"/>
    <w:tmpl w:val="794AAB7A"/>
    <w:lvl w:ilvl="0" w:tplc="B3C400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C1833"/>
    <w:multiLevelType w:val="hybridMultilevel"/>
    <w:tmpl w:val="160C273E"/>
    <w:lvl w:ilvl="0" w:tplc="447840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C3BBA"/>
    <w:multiLevelType w:val="hybridMultilevel"/>
    <w:tmpl w:val="F4445A80"/>
    <w:lvl w:ilvl="0" w:tplc="2E68C16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26A8F"/>
    <w:multiLevelType w:val="hybridMultilevel"/>
    <w:tmpl w:val="657468CC"/>
    <w:lvl w:ilvl="0" w:tplc="87646C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1747C"/>
    <w:multiLevelType w:val="hybridMultilevel"/>
    <w:tmpl w:val="D9FAD3F4"/>
    <w:lvl w:ilvl="0" w:tplc="011CDAD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276C5"/>
    <w:multiLevelType w:val="hybridMultilevel"/>
    <w:tmpl w:val="6D96AFEE"/>
    <w:lvl w:ilvl="0" w:tplc="DB5608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648510A"/>
    <w:multiLevelType w:val="hybridMultilevel"/>
    <w:tmpl w:val="12EEA5A6"/>
    <w:lvl w:ilvl="0" w:tplc="014AB2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377A1"/>
    <w:multiLevelType w:val="hybridMultilevel"/>
    <w:tmpl w:val="B7B29A4E"/>
    <w:lvl w:ilvl="0" w:tplc="F42CBF9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B3FBB"/>
    <w:multiLevelType w:val="hybridMultilevel"/>
    <w:tmpl w:val="A5B245D4"/>
    <w:lvl w:ilvl="0" w:tplc="3128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D40BC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B43003"/>
    <w:multiLevelType w:val="hybridMultilevel"/>
    <w:tmpl w:val="4E28BBF2"/>
    <w:lvl w:ilvl="0" w:tplc="1382DF0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E1F1D"/>
    <w:multiLevelType w:val="hybridMultilevel"/>
    <w:tmpl w:val="D96CA37A"/>
    <w:lvl w:ilvl="0" w:tplc="D3EA733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96871"/>
    <w:multiLevelType w:val="hybridMultilevel"/>
    <w:tmpl w:val="B3A45294"/>
    <w:lvl w:ilvl="0" w:tplc="18E4485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4F57E2"/>
    <w:multiLevelType w:val="hybridMultilevel"/>
    <w:tmpl w:val="E54C25DA"/>
    <w:lvl w:ilvl="0" w:tplc="469089C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8B0CEC"/>
    <w:multiLevelType w:val="hybridMultilevel"/>
    <w:tmpl w:val="8E141F32"/>
    <w:lvl w:ilvl="0" w:tplc="13B6A01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A83"/>
    <w:multiLevelType w:val="hybridMultilevel"/>
    <w:tmpl w:val="4CF83966"/>
    <w:lvl w:ilvl="0" w:tplc="3898AB6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F9B"/>
    <w:rsid w:val="00261E8E"/>
    <w:rsid w:val="00280E86"/>
    <w:rsid w:val="003F1A8A"/>
    <w:rsid w:val="003F4A7A"/>
    <w:rsid w:val="004C6F9B"/>
    <w:rsid w:val="00565D4E"/>
    <w:rsid w:val="00601224"/>
    <w:rsid w:val="00731550"/>
    <w:rsid w:val="00913AF8"/>
    <w:rsid w:val="00AD3F3F"/>
    <w:rsid w:val="00D9348D"/>
    <w:rsid w:val="00DA4E29"/>
    <w:rsid w:val="00E360F2"/>
    <w:rsid w:val="00E72BDE"/>
    <w:rsid w:val="00F3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1A8A"/>
    <w:pPr>
      <w:keepNext/>
      <w:jc w:val="both"/>
      <w:outlineLvl w:val="3"/>
    </w:pPr>
    <w:rPr>
      <w:rFonts w:cs="Tunga"/>
      <w:b/>
      <w:bCs/>
      <w:sz w:val="28"/>
      <w:szCs w:val="28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F9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6F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C6F9B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1">
    <w:name w:val="Обычный1"/>
    <w:rsid w:val="004C6F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A8A"/>
    <w:rPr>
      <w:rFonts w:ascii="Times New Roman" w:eastAsia="Times New Roman" w:hAnsi="Times New Roman" w:cs="Tunga"/>
      <w:b/>
      <w:bCs/>
      <w:sz w:val="28"/>
      <w:szCs w:val="28"/>
      <w:lang w:eastAsia="ru-RU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4</cp:revision>
  <dcterms:created xsi:type="dcterms:W3CDTF">2016-01-12T07:56:00Z</dcterms:created>
  <dcterms:modified xsi:type="dcterms:W3CDTF">2016-01-18T10:57:00Z</dcterms:modified>
</cp:coreProperties>
</file>