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964BF1">
        <w:rPr>
          <w:b/>
          <w:sz w:val="28"/>
          <w:szCs w:val="28"/>
        </w:rPr>
        <w:t>ОБРАЗОВАТЕЛЬНЫЕ И ВОСПИТАТЕЛЬНЫЕ ТЕХНОЛОГИИ»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964BF1" w:rsidRPr="008D4E50" w:rsidRDefault="00964BF1" w:rsidP="00964BF1">
      <w:pPr>
        <w:ind w:firstLine="708"/>
        <w:jc w:val="center"/>
        <w:rPr>
          <w:b/>
        </w:rPr>
      </w:pPr>
      <w:r w:rsidRPr="008D4E50">
        <w:rPr>
          <w:b/>
        </w:rPr>
        <w:lastRenderedPageBreak/>
        <w:t>Оценочные средства по дисциплине</w:t>
      </w:r>
    </w:p>
    <w:p w:rsidR="00964BF1" w:rsidRPr="008D4E50" w:rsidRDefault="00964BF1" w:rsidP="00964BF1">
      <w:pPr>
        <w:ind w:firstLine="708"/>
        <w:jc w:val="center"/>
        <w:rPr>
          <w:b/>
          <w:i/>
        </w:rPr>
      </w:pPr>
    </w:p>
    <w:p w:rsidR="00964BF1" w:rsidRPr="008D4E50" w:rsidRDefault="00964BF1" w:rsidP="00964BF1">
      <w:pPr>
        <w:tabs>
          <w:tab w:val="left" w:pos="360"/>
        </w:tabs>
        <w:rPr>
          <w:b/>
          <w:i/>
        </w:rPr>
      </w:pPr>
      <w:r w:rsidRPr="008D4E50">
        <w:rPr>
          <w:b/>
          <w:i/>
          <w:spacing w:val="-12"/>
        </w:rPr>
        <w:t>Примерный перечень вопросов к  экзамену (теоретическая часть)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>Ребенок как объект воспитания и субъект деятельности.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Формирование способности быть субъектом. Индивидуальная деятельность детей в системе их воспитания.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>Соотношение понятий «технология», «педагогическая технология» и «технология воспитания».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>Сущность понятия «воспитательная технология», ее основные характеристики.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>Структура технологии воспитания.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Факторы, обуславливающие выбор целей воспитательной технологии. Иерархия целей в воспитательной технологии.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gramStart"/>
      <w:r w:rsidRPr="008D4E5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8D4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5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D4E50">
        <w:rPr>
          <w:rFonts w:ascii="Times New Roman" w:hAnsi="Times New Roman" w:cs="Times New Roman"/>
          <w:sz w:val="24"/>
          <w:szCs w:val="24"/>
        </w:rPr>
        <w:t xml:space="preserve"> (по А.В.Хуторскому).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8D4E5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D4E50">
        <w:rPr>
          <w:rFonts w:ascii="Times New Roman" w:hAnsi="Times New Roman" w:cs="Times New Roman"/>
          <w:sz w:val="24"/>
          <w:szCs w:val="24"/>
        </w:rPr>
        <w:t xml:space="preserve"> в модели воспитательной технологии.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Предметное и знаковое моделирование педагогической технологии.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Моделирование содержания воспитательной технологии. 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>Моделирование воспитательного взаимодействия субъектов и объектов педагогического процесса.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</w:t>
      </w:r>
      <w:r w:rsidRPr="008D4E50">
        <w:rPr>
          <w:rFonts w:ascii="Times New Roman" w:hAnsi="Times New Roman"/>
          <w:sz w:val="24"/>
          <w:szCs w:val="24"/>
        </w:rPr>
        <w:t>Компоненты модели воспитательной технологии.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Педагогический инструментарий воспитательной технологии</w:t>
      </w:r>
      <w:proofErr w:type="gramStart"/>
      <w:r w:rsidRPr="008D4E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E50">
        <w:rPr>
          <w:rFonts w:ascii="Times New Roman" w:hAnsi="Times New Roman" w:cs="Times New Roman"/>
          <w:sz w:val="24"/>
          <w:szCs w:val="24"/>
        </w:rPr>
        <w:t xml:space="preserve"> методы и приемы воспитания.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 Общие методы диагностики воспитанности. Специальные методы (психодиагностика).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sz w:val="24"/>
          <w:szCs w:val="24"/>
        </w:rPr>
        <w:t xml:space="preserve"> </w:t>
      </w:r>
      <w:r w:rsidRPr="008D4E50">
        <w:rPr>
          <w:rFonts w:ascii="Times New Roman" w:hAnsi="Times New Roman" w:cs="Times New Roman"/>
          <w:sz w:val="24"/>
          <w:szCs w:val="24"/>
        </w:rPr>
        <w:t>Значимость диагностики воспитанности для совершенствования модели воспитательной технологии.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Технология воспитательного диалога.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Воспитательные технологии формирования толерантности учащихся.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 Развивающие воспитательные технологии:  ролевая игра. 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Развивающие воспитательные технологии: технологии общения.</w:t>
      </w:r>
    </w:p>
    <w:p w:rsidR="00964BF1" w:rsidRPr="008D4E50" w:rsidRDefault="00964BF1" w:rsidP="00964BF1">
      <w:pPr>
        <w:pStyle w:val="a7"/>
        <w:numPr>
          <w:ilvl w:val="1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E50">
        <w:rPr>
          <w:rFonts w:ascii="Times New Roman" w:hAnsi="Times New Roman" w:cs="Times New Roman"/>
          <w:sz w:val="24"/>
          <w:szCs w:val="24"/>
        </w:rPr>
        <w:t xml:space="preserve"> Основные направления реализации комплексного подхода в воспитательной технологии.</w:t>
      </w:r>
    </w:p>
    <w:p w:rsidR="00964BF1" w:rsidRPr="008D4E50" w:rsidRDefault="00964BF1" w:rsidP="00964BF1">
      <w:pPr>
        <w:pStyle w:val="3"/>
        <w:shd w:val="clear" w:color="auto" w:fill="FFFFFF"/>
        <w:spacing w:before="0" w:after="0"/>
        <w:rPr>
          <w:sz w:val="24"/>
          <w:szCs w:val="24"/>
        </w:rPr>
      </w:pPr>
      <w:r w:rsidRPr="008D4E50">
        <w:rPr>
          <w:sz w:val="24"/>
          <w:szCs w:val="24"/>
        </w:rPr>
        <w:t>Моделирование воспитательной технологии (практическая часть)</w:t>
      </w:r>
    </w:p>
    <w:p w:rsidR="00964BF1" w:rsidRPr="008D4E50" w:rsidRDefault="00964BF1" w:rsidP="00964BF1"/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1. Прочитайте предложенную характеристику класса, проанализируйте ее: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а) состав класса;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б) общая характеристика класса;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в) социально-психологическая характеристика класса: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 xml:space="preserve">- наличие совместной </w:t>
      </w:r>
      <w:proofErr w:type="spellStart"/>
      <w:r w:rsidRPr="008D4E50">
        <w:t>внеучебной</w:t>
      </w:r>
      <w:proofErr w:type="spellEnd"/>
      <w:r w:rsidRPr="008D4E50">
        <w:t xml:space="preserve"> деятельности (участие в общественно значимых мероприятиях, КТД, узкая эгоистическая деятельность, групповая антиобщественная деятельность),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- характер межличностных отношений (наличие лидеров или ответственных, общий микроклимат, требовательность друг к другу, внимательное отношение к членам коллектива, мальчиков к девочкам),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 xml:space="preserve">- сплоченность (наличие лидеров, </w:t>
      </w:r>
      <w:proofErr w:type="spellStart"/>
      <w:r w:rsidRPr="008D4E50">
        <w:t>микрогрупп</w:t>
      </w:r>
      <w:proofErr w:type="spellEnd"/>
      <w:r w:rsidRPr="008D4E50">
        <w:t>, наличие общих интересов, отношение к общим делам, удачам и неудачам класса и отдельным членам коллектива и т.д.);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г) актив класса: состав актива, официальный и фактический актив;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proofErr w:type="spellStart"/>
      <w:r w:rsidRPr="008D4E50">
        <w:t>д</w:t>
      </w:r>
      <w:proofErr w:type="spellEnd"/>
      <w:r w:rsidRPr="008D4E50">
        <w:t>) организованность класса: умение учиться организовываться для выполнения коллективных дел (трудовых, учебных и др.), умение подчиняться активу;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е) общественное мнение в классе: поведение в конфликтных ситуациях, обсуждение безнравственных поступков или равнодушия, соответствие слов и дел, критика и самокритика.</w:t>
      </w:r>
    </w:p>
    <w:p w:rsidR="00964BF1" w:rsidRPr="008D4E50" w:rsidRDefault="00964BF1" w:rsidP="00964BF1">
      <w:pPr>
        <w:jc w:val="both"/>
      </w:pPr>
      <w:r w:rsidRPr="008D4E50">
        <w:t xml:space="preserve">2. Используя сведения об ученическом коллективе, которые Вы получили на основании анализа предложенной характеристики, разработайте модель воспитательной технологии </w:t>
      </w:r>
      <w:r w:rsidRPr="008D4E50">
        <w:lastRenderedPageBreak/>
        <w:t xml:space="preserve">в данном классе с учетом всех ее компонентов - субъект - объектный, целевой, содержательный, </w:t>
      </w:r>
      <w:proofErr w:type="spellStart"/>
      <w:r w:rsidRPr="008D4E50">
        <w:t>деятельностный</w:t>
      </w:r>
      <w:proofErr w:type="spellEnd"/>
      <w:r w:rsidRPr="008D4E50">
        <w:t xml:space="preserve"> и результативный.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</w:pPr>
      <w:r w:rsidRPr="008D4E50">
        <w:t>3. Дайте обоснование проекту.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jc w:val="center"/>
      </w:pPr>
      <w:r w:rsidRPr="008D4E50">
        <w:rPr>
          <w:i/>
          <w:iCs/>
        </w:rPr>
        <w:t>Характеристика класса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 xml:space="preserve">8 класс. 27 учеников: 13 мальчиков и 14 девочек. Для 7 учащихся характерен повышенный уровень познавательных интересов, для 12 – средний, а для 8 – низкий. 2 учащихся учатся на «отлично», на «4» и «5» успевают 5 человек, 3 человека имеют по одной «тройке». Слабо учатся трое учащихся.  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>Таблица занятости учащихся в кружках и секциях неоднократно корректировалась в течение года: наблюдались переходы учащихся из одного кружка в другой, смена интересов и проба сил в разных видах деятельности.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>Класс охотно участвует в смотрах – конкурсах, выставках, концертах, творческих отчетах кружков, проводимых в школе.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 xml:space="preserve">Тест – </w:t>
      </w:r>
      <w:proofErr w:type="spellStart"/>
      <w:r w:rsidRPr="008D4E50">
        <w:t>опросник</w:t>
      </w:r>
      <w:proofErr w:type="spellEnd"/>
      <w:r w:rsidRPr="008D4E50">
        <w:t xml:space="preserve"> «Мое мнение о нашем классе» показал, что комфортно чувствуют себя в классе 16 человек, не всегда хорошо – 9 человек, и одиноко – 2 человека. Большинство детей отдают предпочтение совместной </w:t>
      </w:r>
      <w:proofErr w:type="spellStart"/>
      <w:r w:rsidRPr="008D4E50">
        <w:t>досуговой</w:t>
      </w:r>
      <w:proofErr w:type="spellEnd"/>
      <w:r w:rsidRPr="008D4E50">
        <w:t xml:space="preserve"> деятельности, и именно здесь чувствуют себя наиболее комфортно. Традиционны в классе дни именинников, новогодние спектакли, однодневные походы. В подготовке </w:t>
      </w:r>
      <w:proofErr w:type="spellStart"/>
      <w:r w:rsidRPr="008D4E50">
        <w:t>досуговых</w:t>
      </w:r>
      <w:proofErr w:type="spellEnd"/>
      <w:r w:rsidRPr="008D4E50">
        <w:t xml:space="preserve"> мероприятий дети активны, проявляют инициативу и творчество. Здесь могут проявить себя и проявляют те, кто не особенно силен в учебной деятельности.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 xml:space="preserve">В классе обучаются 4 человека с </w:t>
      </w:r>
      <w:proofErr w:type="spellStart"/>
      <w:r w:rsidRPr="008D4E50">
        <w:t>девиантным</w:t>
      </w:r>
      <w:proofErr w:type="spellEnd"/>
      <w:r w:rsidRPr="008D4E50">
        <w:t xml:space="preserve"> поведением, один из них </w:t>
      </w:r>
      <w:proofErr w:type="gramStart"/>
      <w:r w:rsidRPr="008D4E50">
        <w:t>стоит на школьном профилактическом учете</w:t>
      </w:r>
      <w:proofErr w:type="gramEnd"/>
      <w:r w:rsidRPr="008D4E50">
        <w:t>.</w:t>
      </w:r>
    </w:p>
    <w:p w:rsidR="00964BF1" w:rsidRPr="008D4E50" w:rsidRDefault="00964BF1" w:rsidP="00964BF1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8D4E50">
        <w:t>Многие подростки имеют ослабленное здоровье: 11 человек – слабое зрение, 3 – сколиоз, 4 – хронические заболевания внутренних органов.</w:t>
      </w:r>
    </w:p>
    <w:p w:rsidR="00964BF1" w:rsidRPr="00964BF1" w:rsidRDefault="00964BF1" w:rsidP="00964BF1">
      <w:pPr>
        <w:pStyle w:val="a5"/>
        <w:rPr>
          <w:lang w:val="ru-RU"/>
        </w:rPr>
      </w:pPr>
    </w:p>
    <w:p w:rsidR="00964BF1" w:rsidRDefault="00964BF1" w:rsidP="00964BF1">
      <w:pPr>
        <w:tabs>
          <w:tab w:val="left" w:pos="360"/>
        </w:tabs>
        <w:jc w:val="center"/>
        <w:rPr>
          <w:b/>
        </w:rPr>
      </w:pPr>
      <w:r w:rsidRPr="008D4E50">
        <w:rPr>
          <w:b/>
        </w:rPr>
        <w:t>Вопросы и задания для письменной контрольной работы</w:t>
      </w:r>
    </w:p>
    <w:p w:rsidR="00964BF1" w:rsidRPr="008D4E50" w:rsidRDefault="00964BF1" w:rsidP="00964BF1">
      <w:pPr>
        <w:tabs>
          <w:tab w:val="left" w:pos="360"/>
        </w:tabs>
        <w:jc w:val="center"/>
        <w:rPr>
          <w:b/>
        </w:rPr>
      </w:pPr>
    </w:p>
    <w:p w:rsidR="00964BF1" w:rsidRPr="008D4E50" w:rsidRDefault="00964BF1" w:rsidP="00964BF1">
      <w:pPr>
        <w:jc w:val="both"/>
      </w:pPr>
      <w:r w:rsidRPr="008D4E50">
        <w:t xml:space="preserve">1. Дайте характеристику современным педагогическим технологиям, реализующимся в российском образовании,  с точки зрения философской основы. Обоснуйте свою точку зрения. </w:t>
      </w:r>
    </w:p>
    <w:p w:rsidR="00964BF1" w:rsidRPr="008D4E50" w:rsidRDefault="00964BF1" w:rsidP="00964BF1">
      <w:pPr>
        <w:jc w:val="both"/>
      </w:pPr>
      <w:r w:rsidRPr="008D4E50">
        <w:t>2. На основании чего педагогическая технология получает свое название?</w:t>
      </w:r>
    </w:p>
    <w:p w:rsidR="00964BF1" w:rsidRPr="008D4E50" w:rsidRDefault="00964BF1" w:rsidP="00964BF1">
      <w:pPr>
        <w:jc w:val="both"/>
      </w:pPr>
      <w:r w:rsidRPr="008D4E50">
        <w:t>3. Какие научные основы являются, по вашему мнению, самыми продуктивными с точки зрения развития учебной успешности учащихся и почему?</w:t>
      </w:r>
    </w:p>
    <w:p w:rsidR="00964BF1" w:rsidRPr="008D4E50" w:rsidRDefault="00964BF1" w:rsidP="00964BF1">
      <w:pPr>
        <w:jc w:val="both"/>
      </w:pPr>
      <w:r w:rsidRPr="008D4E50">
        <w:t xml:space="preserve">4. На </w:t>
      </w:r>
      <w:proofErr w:type="gramStart"/>
      <w:r w:rsidRPr="008D4E50">
        <w:t>развитие</w:t>
      </w:r>
      <w:proofErr w:type="gramEnd"/>
      <w:r w:rsidRPr="008D4E50">
        <w:t xml:space="preserve"> каких личностных структур направлены технологии саморазвития, прикладные и информационные технологии?</w:t>
      </w:r>
    </w:p>
    <w:p w:rsidR="00964BF1" w:rsidRPr="008D4E50" w:rsidRDefault="00964BF1" w:rsidP="00964BF1">
      <w:pPr>
        <w:jc w:val="both"/>
      </w:pPr>
      <w:r w:rsidRPr="008D4E50">
        <w:t>5. Дайте определение понятию «проникающая технология» и приведите примеры таких технологий.</w:t>
      </w:r>
    </w:p>
    <w:p w:rsidR="00964BF1" w:rsidRPr="008D4E50" w:rsidRDefault="00964BF1" w:rsidP="00964BF1">
      <w:pPr>
        <w:jc w:val="both"/>
      </w:pPr>
      <w:r w:rsidRPr="008D4E50">
        <w:t>6. Что В.П. Беспалько называет «</w:t>
      </w:r>
      <w:proofErr w:type="gramStart"/>
      <w:r w:rsidRPr="008D4E50">
        <w:t>управлением</w:t>
      </w:r>
      <w:proofErr w:type="gramEnd"/>
      <w:r w:rsidRPr="008D4E50">
        <w:t xml:space="preserve">» и </w:t>
      </w:r>
      <w:proofErr w:type="gramStart"/>
      <w:r w:rsidRPr="008D4E50">
        <w:t>каким</w:t>
      </w:r>
      <w:proofErr w:type="gramEnd"/>
      <w:r w:rsidRPr="008D4E50">
        <w:t xml:space="preserve"> оно может быть?</w:t>
      </w:r>
    </w:p>
    <w:p w:rsidR="00964BF1" w:rsidRPr="008D4E50" w:rsidRDefault="00964BF1" w:rsidP="00964BF1">
      <w:pPr>
        <w:jc w:val="both"/>
      </w:pPr>
      <w:r w:rsidRPr="008D4E50">
        <w:t>7. Какая технология, с вашей точки зрения, является самой продуктивной по отношению к ребенку? Обоснуйте свое мнение.</w:t>
      </w:r>
    </w:p>
    <w:p w:rsidR="00964BF1" w:rsidRPr="008D4E50" w:rsidRDefault="00964BF1" w:rsidP="00964BF1">
      <w:pPr>
        <w:jc w:val="both"/>
      </w:pPr>
      <w:r w:rsidRPr="008D4E50">
        <w:t>8. </w:t>
      </w:r>
      <w:proofErr w:type="gramStart"/>
      <w:r w:rsidRPr="008D4E50">
        <w:t>Какие технологии по категории обучающихся будут интересны лично для Вас как социального педагога?</w:t>
      </w:r>
      <w:proofErr w:type="gramEnd"/>
      <w:r w:rsidRPr="008D4E50">
        <w:t xml:space="preserve"> Почему?</w:t>
      </w:r>
    </w:p>
    <w:p w:rsidR="00964BF1" w:rsidRPr="008D4E50" w:rsidRDefault="00964BF1" w:rsidP="00964BF1">
      <w:pPr>
        <w:jc w:val="both"/>
      </w:pPr>
      <w:r w:rsidRPr="008D4E50">
        <w:t>9. С какими технологиями по направлению модернизации традиционной системы образования вы знакомы (имеете опыт их реализации или участие в их реализации)?</w:t>
      </w:r>
    </w:p>
    <w:p w:rsidR="00964BF1" w:rsidRPr="009016F2" w:rsidRDefault="00964BF1" w:rsidP="00964BF1">
      <w:pPr>
        <w:numPr>
          <w:ilvl w:val="0"/>
          <w:numId w:val="18"/>
        </w:numPr>
        <w:ind w:left="0"/>
        <w:jc w:val="both"/>
      </w:pPr>
      <w:r w:rsidRPr="008D4E50">
        <w:t xml:space="preserve">Представьте основные положения одной из альтернативных или комплексных технологий (самостоятельное изучение, материал из разных источников). </w:t>
      </w:r>
    </w:p>
    <w:p w:rsidR="00964BF1" w:rsidRPr="008D4E50" w:rsidRDefault="00964BF1" w:rsidP="00964BF1">
      <w:pPr>
        <w:jc w:val="both"/>
      </w:pPr>
    </w:p>
    <w:p w:rsidR="00964BF1" w:rsidRPr="008D4E50" w:rsidRDefault="00964BF1" w:rsidP="00964BF1">
      <w:pPr>
        <w:ind w:firstLine="360"/>
        <w:jc w:val="center"/>
        <w:rPr>
          <w:b/>
        </w:rPr>
      </w:pPr>
      <w:r w:rsidRPr="008D4E50">
        <w:rPr>
          <w:b/>
        </w:rPr>
        <w:t>Примерные тестовые задания</w:t>
      </w:r>
      <w:r>
        <w:rPr>
          <w:b/>
        </w:rPr>
        <w:t xml:space="preserve"> для самопроверки</w:t>
      </w:r>
    </w:p>
    <w:p w:rsidR="00964BF1" w:rsidRPr="008D4E50" w:rsidRDefault="00964BF1" w:rsidP="00964BF1">
      <w:pPr>
        <w:ind w:firstLine="360"/>
        <w:jc w:val="center"/>
        <w:rPr>
          <w:b/>
        </w:rPr>
      </w:pP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1. Выберите признак  диалогического подхода к организации воспитания и обучения: </w:t>
      </w:r>
    </w:p>
    <w:p w:rsidR="00964BF1" w:rsidRPr="008D4E50" w:rsidRDefault="00964BF1" w:rsidP="00964BF1">
      <w:pPr>
        <w:ind w:firstLine="360"/>
        <w:jc w:val="both"/>
      </w:pPr>
      <w:r w:rsidRPr="008D4E50">
        <w:lastRenderedPageBreak/>
        <w:t>а) учитель директивно транслирует учащимся культурные образцы знаний и способов действия;</w:t>
      </w:r>
    </w:p>
    <w:p w:rsidR="00964BF1" w:rsidRPr="008D4E50" w:rsidRDefault="00964BF1" w:rsidP="00964BF1">
      <w:pPr>
        <w:ind w:firstLine="360"/>
        <w:jc w:val="both"/>
      </w:pPr>
      <w:r w:rsidRPr="008D4E50">
        <w:t>б) учитель суггестивно (внушение, убеждение и т.д.) воздействует на ученика;</w:t>
      </w:r>
    </w:p>
    <w:p w:rsidR="00964BF1" w:rsidRPr="008D4E50" w:rsidRDefault="00964BF1" w:rsidP="00964BF1">
      <w:pPr>
        <w:ind w:firstLine="360"/>
        <w:jc w:val="both"/>
      </w:pPr>
      <w:r w:rsidRPr="008D4E50">
        <w:t>в) спонтанные понятия детей выявляются и под руководством учителя «доращиваются» до культурного уровня;</w:t>
      </w:r>
    </w:p>
    <w:p w:rsidR="00964BF1" w:rsidRPr="008D4E50" w:rsidRDefault="00964BF1" w:rsidP="00964BF1">
      <w:pPr>
        <w:ind w:firstLine="360"/>
        <w:jc w:val="both"/>
      </w:pPr>
      <w:proofErr w:type="spellStart"/>
      <w:r w:rsidRPr="008D4E50">
        <w:t>д</w:t>
      </w:r>
      <w:proofErr w:type="spellEnd"/>
      <w:r w:rsidRPr="008D4E50">
        <w:t xml:space="preserve">) обучение и воспитание реализуются в  </w:t>
      </w:r>
      <w:proofErr w:type="spellStart"/>
      <w:proofErr w:type="gramStart"/>
      <w:r w:rsidRPr="008D4E50">
        <w:t>субъект-объектных</w:t>
      </w:r>
      <w:proofErr w:type="spellEnd"/>
      <w:proofErr w:type="gramEnd"/>
      <w:r w:rsidRPr="008D4E50">
        <w:t xml:space="preserve"> формах.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2. Первым из перечисленных ученых выдвинул идею о сократическом диалоге как методе обучения: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Дж. </w:t>
      </w:r>
      <w:proofErr w:type="spellStart"/>
      <w:r w:rsidRPr="008D4E50">
        <w:t>Дьюи</w:t>
      </w:r>
      <w:proofErr w:type="spellEnd"/>
      <w:r w:rsidRPr="008D4E50">
        <w:t xml:space="preserve">  б) </w:t>
      </w:r>
      <w:proofErr w:type="spellStart"/>
      <w:r w:rsidRPr="008D4E50">
        <w:t>М.Липман</w:t>
      </w:r>
      <w:proofErr w:type="spellEnd"/>
      <w:r w:rsidRPr="008D4E50">
        <w:t xml:space="preserve">   в) Л. С. </w:t>
      </w:r>
      <w:proofErr w:type="spellStart"/>
      <w:r w:rsidRPr="008D4E50">
        <w:t>Выготский</w:t>
      </w:r>
      <w:proofErr w:type="spellEnd"/>
      <w:r w:rsidRPr="008D4E50">
        <w:t xml:space="preserve">  г) К.Д.Ушинский.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3.  Родоначальником диалогического воспитания в России являлся: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А.А. Перовский;   б) В.Ф.Одоевский;   г) К.Д.Ушинский;   </w:t>
      </w:r>
    </w:p>
    <w:p w:rsidR="00964BF1" w:rsidRPr="008D4E50" w:rsidRDefault="00964BF1" w:rsidP="00964BF1">
      <w:pPr>
        <w:ind w:firstLine="360"/>
        <w:jc w:val="both"/>
      </w:pPr>
      <w:proofErr w:type="spellStart"/>
      <w:r w:rsidRPr="008D4E50">
        <w:t>д</w:t>
      </w:r>
      <w:proofErr w:type="spellEnd"/>
      <w:r w:rsidRPr="008D4E50">
        <w:t xml:space="preserve">) В.Г.Белинский; 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>4. В СССР наиболее полно воплотил идеи диалогического воспитания в своей деятельности: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В.А.Сухомлинский; 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</w:t>
      </w:r>
      <w:proofErr w:type="spellStart"/>
      <w:r w:rsidRPr="008D4E50">
        <w:t>Ю.К.Бабанский</w:t>
      </w:r>
      <w:proofErr w:type="spellEnd"/>
      <w:r w:rsidRPr="008D4E50">
        <w:t xml:space="preserve">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Н.К.Крупская;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</w:t>
      </w:r>
      <w:proofErr w:type="spellStart"/>
      <w:r w:rsidRPr="008D4E50">
        <w:t>В.Д.Шадриков</w:t>
      </w:r>
      <w:proofErr w:type="spellEnd"/>
      <w:r w:rsidRPr="008D4E50">
        <w:t>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5. Диалогическое воспитание возникло: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в общинных школах древнего Востока;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в афинских </w:t>
      </w:r>
      <w:proofErr w:type="spellStart"/>
      <w:r w:rsidRPr="008D4E50">
        <w:t>мусических</w:t>
      </w:r>
      <w:proofErr w:type="spellEnd"/>
      <w:r w:rsidRPr="008D4E50">
        <w:t xml:space="preserve"> школах;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в спартанских </w:t>
      </w:r>
      <w:proofErr w:type="spellStart"/>
      <w:r w:rsidRPr="008D4E50">
        <w:t>агеллах</w:t>
      </w:r>
      <w:proofErr w:type="spellEnd"/>
      <w:r w:rsidRPr="008D4E50">
        <w:t xml:space="preserve">; </w:t>
      </w:r>
    </w:p>
    <w:p w:rsidR="00964BF1" w:rsidRPr="008D4E50" w:rsidRDefault="00964BF1" w:rsidP="00964BF1">
      <w:pPr>
        <w:ind w:firstLine="360"/>
        <w:jc w:val="both"/>
      </w:pPr>
      <w:r w:rsidRPr="008D4E50">
        <w:t>г) в элементарных школах древнего Рима.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>6. Наиболее полно идеям диалогического воспитания соответствовали педагогические воззрения: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Жан-Жака Руссо;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Яна </w:t>
      </w:r>
      <w:proofErr w:type="spellStart"/>
      <w:r w:rsidRPr="008D4E50">
        <w:t>Амоса</w:t>
      </w:r>
      <w:proofErr w:type="spellEnd"/>
      <w:r w:rsidRPr="008D4E50">
        <w:t xml:space="preserve"> Коменского;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Джона Локка;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Иоганна </w:t>
      </w:r>
      <w:proofErr w:type="spellStart"/>
      <w:r w:rsidRPr="008D4E50">
        <w:t>Гербарта</w:t>
      </w:r>
      <w:proofErr w:type="spellEnd"/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t xml:space="preserve">   7. Н</w:t>
      </w:r>
      <w:r w:rsidRPr="008D4E50">
        <w:rPr>
          <w:b/>
          <w:i/>
        </w:rPr>
        <w:t>аибольшее распространение в мире получила программа «Философия для детей», автором которой является: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</w:t>
      </w:r>
      <w:proofErr w:type="spellStart"/>
      <w:r w:rsidRPr="008D4E50">
        <w:t>М.Шарп</w:t>
      </w:r>
      <w:proofErr w:type="spellEnd"/>
      <w:r w:rsidRPr="008D4E50">
        <w:t xml:space="preserve">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</w:t>
      </w:r>
      <w:proofErr w:type="spellStart"/>
      <w:r w:rsidRPr="008D4E50">
        <w:t>М.Липман</w:t>
      </w:r>
      <w:proofErr w:type="spellEnd"/>
      <w:r w:rsidRPr="008D4E50">
        <w:t xml:space="preserve">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</w:t>
      </w:r>
      <w:proofErr w:type="spellStart"/>
      <w:r w:rsidRPr="008D4E50">
        <w:t>Ф.Осканян</w:t>
      </w:r>
      <w:proofErr w:type="spellEnd"/>
      <w:r w:rsidRPr="008D4E50">
        <w:t>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И. </w:t>
      </w:r>
      <w:proofErr w:type="spellStart"/>
      <w:r w:rsidRPr="008D4E50">
        <w:t>Свенсон</w:t>
      </w:r>
      <w:proofErr w:type="spellEnd"/>
      <w:r w:rsidRPr="008D4E50">
        <w:t>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8. Общим между программой </w:t>
      </w:r>
      <w:proofErr w:type="spellStart"/>
      <w:r w:rsidRPr="008D4E50">
        <w:rPr>
          <w:b/>
          <w:i/>
        </w:rPr>
        <w:t>М.Липмана</w:t>
      </w:r>
      <w:proofErr w:type="spellEnd"/>
      <w:r w:rsidRPr="008D4E50">
        <w:rPr>
          <w:b/>
          <w:i/>
        </w:rPr>
        <w:t xml:space="preserve"> «Философия для детей» и отечественным одноимённым учебным курсом является: </w:t>
      </w:r>
    </w:p>
    <w:p w:rsidR="00964BF1" w:rsidRPr="008D4E50" w:rsidRDefault="00964BF1" w:rsidP="00964BF1">
      <w:pPr>
        <w:ind w:firstLine="360"/>
        <w:jc w:val="both"/>
      </w:pPr>
      <w:r w:rsidRPr="008D4E50">
        <w:t>а) приоритетная цель;</w:t>
      </w:r>
    </w:p>
    <w:p w:rsidR="00964BF1" w:rsidRPr="008D4E50" w:rsidRDefault="00964BF1" w:rsidP="00964BF1">
      <w:pPr>
        <w:ind w:firstLine="360"/>
        <w:jc w:val="both"/>
      </w:pPr>
      <w:r w:rsidRPr="008D4E50">
        <w:t>б) сократический диалог, как метод достижения ведущей цели;</w:t>
      </w:r>
    </w:p>
    <w:p w:rsidR="00964BF1" w:rsidRPr="008D4E50" w:rsidRDefault="00964BF1" w:rsidP="00964BF1">
      <w:pPr>
        <w:ind w:firstLine="360"/>
        <w:jc w:val="both"/>
      </w:pPr>
      <w:r w:rsidRPr="008D4E50">
        <w:t>в) психологическая модель сократического диалога;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моральные ценности, транслируемые учащимся в процессе сократических диалогов.  </w:t>
      </w:r>
    </w:p>
    <w:p w:rsidR="00964BF1" w:rsidRPr="008D4E50" w:rsidRDefault="00964BF1" w:rsidP="00964BF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E50">
        <w:rPr>
          <w:rFonts w:ascii="Times New Roman" w:hAnsi="Times New Roman" w:cs="Times New Roman"/>
          <w:b/>
          <w:i/>
          <w:sz w:val="24"/>
          <w:szCs w:val="24"/>
        </w:rPr>
        <w:t>9.  Какая из названных психологических концепций послужила исходной при проектировании технологии воспитательного диалога: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а) Теория поэтапного формирования умственных действий;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Культурно-историческая концепция становления высших психических функций;  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Бихевиоризм; 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</w:rPr>
        <w:t>10. </w:t>
      </w:r>
      <w:r w:rsidRPr="008D4E50">
        <w:rPr>
          <w:b/>
          <w:i/>
        </w:rPr>
        <w:t>Согласно теории диалогического воспитания, для культурного философского знания  генетически исходной деятельностью является:</w:t>
      </w:r>
    </w:p>
    <w:p w:rsidR="00964BF1" w:rsidRPr="008D4E50" w:rsidRDefault="00964BF1" w:rsidP="00964BF1">
      <w:pPr>
        <w:ind w:firstLine="360"/>
        <w:jc w:val="both"/>
      </w:pPr>
      <w:r w:rsidRPr="008D4E50">
        <w:t>а) философствование в форме сократического диалога;</w:t>
      </w:r>
    </w:p>
    <w:p w:rsidR="00964BF1" w:rsidRPr="008D4E50" w:rsidRDefault="00964BF1" w:rsidP="00964BF1">
      <w:pPr>
        <w:ind w:firstLine="360"/>
        <w:jc w:val="both"/>
      </w:pPr>
      <w:r w:rsidRPr="008D4E50">
        <w:t>б) рефлексия теоретических оснований того или иного мировоззрения;</w:t>
      </w:r>
    </w:p>
    <w:p w:rsidR="00964BF1" w:rsidRPr="008D4E50" w:rsidRDefault="00964BF1" w:rsidP="00964BF1">
      <w:pPr>
        <w:ind w:firstLine="360"/>
        <w:jc w:val="both"/>
      </w:pPr>
      <w:r w:rsidRPr="008D4E50">
        <w:t>в) выявление аксиоматических противоречий различных позиций;</w:t>
      </w:r>
    </w:p>
    <w:p w:rsidR="00964BF1" w:rsidRPr="008D4E50" w:rsidRDefault="00964BF1" w:rsidP="00964BF1">
      <w:pPr>
        <w:ind w:firstLine="360"/>
        <w:jc w:val="both"/>
      </w:pPr>
      <w:r w:rsidRPr="008D4E50">
        <w:lastRenderedPageBreak/>
        <w:t xml:space="preserve">г) </w:t>
      </w:r>
      <w:proofErr w:type="spellStart"/>
      <w:r w:rsidRPr="008D4E50">
        <w:t>эмоцмионально-образное</w:t>
      </w:r>
      <w:proofErr w:type="spellEnd"/>
      <w:r w:rsidRPr="008D4E50">
        <w:t xml:space="preserve"> утверждение определённых ценностей, мировоззренческих выборов.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t>11. </w:t>
      </w:r>
      <w:proofErr w:type="spellStart"/>
      <w:r w:rsidRPr="008D4E50">
        <w:rPr>
          <w:b/>
          <w:i/>
        </w:rPr>
        <w:t>Агон</w:t>
      </w:r>
      <w:proofErr w:type="spellEnd"/>
      <w:r w:rsidRPr="008D4E50">
        <w:rPr>
          <w:b/>
          <w:i/>
        </w:rPr>
        <w:t xml:space="preserve"> это:</w:t>
      </w:r>
    </w:p>
    <w:p w:rsidR="00964BF1" w:rsidRPr="008D4E50" w:rsidRDefault="00964BF1" w:rsidP="00964BF1">
      <w:pPr>
        <w:ind w:firstLine="360"/>
        <w:jc w:val="both"/>
      </w:pPr>
      <w:r w:rsidRPr="008D4E50">
        <w:t>а) эмоционально нейтральное, беспристрастное изложение собеседнику собственного мнения;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б) </w:t>
      </w:r>
      <w:proofErr w:type="spellStart"/>
      <w:r w:rsidRPr="008D4E50">
        <w:t>манипулятивный</w:t>
      </w:r>
      <w:proofErr w:type="spellEnd"/>
      <w:r w:rsidRPr="008D4E50">
        <w:t xml:space="preserve"> приём, состоящий в создании условий для деморализации собеседника;  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азартная, страстная борьба различных точек зрения, </w:t>
      </w:r>
      <w:proofErr w:type="spellStart"/>
      <w:r w:rsidRPr="008D4E50">
        <w:t>социо-когнитивный</w:t>
      </w:r>
      <w:proofErr w:type="spellEnd"/>
      <w:r w:rsidRPr="008D4E50">
        <w:t xml:space="preserve"> конфликт, спор, главная цель которого – поиск истины;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спор для достижения односторонних выгод и преференций </w:t>
      </w:r>
    </w:p>
    <w:p w:rsidR="00964BF1" w:rsidRPr="008D4E50" w:rsidRDefault="00964BF1" w:rsidP="00964BF1">
      <w:pPr>
        <w:ind w:firstLine="360"/>
        <w:jc w:val="both"/>
        <w:rPr>
          <w:i/>
        </w:rPr>
      </w:pPr>
      <w:r w:rsidRPr="008D4E50">
        <w:rPr>
          <w:b/>
          <w:i/>
        </w:rPr>
        <w:t xml:space="preserve">12. </w:t>
      </w:r>
      <w:r w:rsidRPr="008D4E50">
        <w:rPr>
          <w:i/>
        </w:rPr>
        <w:t xml:space="preserve">При выборе тем для философско-мировоззренческих диалогов следует учитывать и опираться </w:t>
      </w:r>
      <w:proofErr w:type="gramStart"/>
      <w:r w:rsidRPr="008D4E50">
        <w:rPr>
          <w:i/>
        </w:rPr>
        <w:t>на</w:t>
      </w:r>
      <w:proofErr w:type="gramEnd"/>
      <w:r w:rsidRPr="008D4E50">
        <w:rPr>
          <w:i/>
        </w:rPr>
        <w:t xml:space="preserve"> …:</w:t>
      </w:r>
    </w:p>
    <w:p w:rsidR="00964BF1" w:rsidRPr="008D4E50" w:rsidRDefault="00964BF1" w:rsidP="00964BF1">
      <w:pPr>
        <w:ind w:firstLine="360"/>
        <w:jc w:val="both"/>
      </w:pPr>
      <w:r w:rsidRPr="008D4E50">
        <w:t>а) Возрастная периодизация психического развития по типу ведущей деятельности (</w:t>
      </w:r>
      <w:proofErr w:type="spellStart"/>
      <w:r w:rsidRPr="008D4E50">
        <w:t>Д.Б.Эльконин</w:t>
      </w:r>
      <w:proofErr w:type="spellEnd"/>
      <w:r w:rsidRPr="008D4E50">
        <w:t>);</w:t>
      </w:r>
    </w:p>
    <w:p w:rsidR="00964BF1" w:rsidRPr="008D4E50" w:rsidRDefault="00964BF1" w:rsidP="00964BF1">
      <w:pPr>
        <w:ind w:firstLine="360"/>
        <w:jc w:val="both"/>
      </w:pPr>
      <w:r w:rsidRPr="008D4E50">
        <w:t>б) Психоанализ;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Идеи французской социологической школы;   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>13. При выборе темы воспитательного, мировоззренческого диалога  следует исходить:</w:t>
      </w:r>
    </w:p>
    <w:p w:rsidR="00964BF1" w:rsidRPr="008D4E50" w:rsidRDefault="00964BF1" w:rsidP="00964BF1">
      <w:pPr>
        <w:ind w:firstLine="360"/>
        <w:jc w:val="both"/>
      </w:pPr>
      <w:r w:rsidRPr="008D4E50">
        <w:t>а) из конъюнктурных соображений (выбирать модные темы);</w:t>
      </w:r>
    </w:p>
    <w:p w:rsidR="00964BF1" w:rsidRPr="008D4E50" w:rsidRDefault="00964BF1" w:rsidP="00964BF1">
      <w:pPr>
        <w:ind w:firstLine="360"/>
        <w:jc w:val="both"/>
      </w:pPr>
      <w:r w:rsidRPr="008D4E50">
        <w:t>б) из безусловного интереса, возрастных потребностей ребёнка;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в) из необходимости форсировать развитие </w:t>
      </w:r>
      <w:proofErr w:type="gramStart"/>
      <w:r w:rsidRPr="008D4E50">
        <w:t>логического</w:t>
      </w:r>
      <w:proofErr w:type="gramEnd"/>
      <w:r w:rsidRPr="008D4E50">
        <w:t xml:space="preserve"> мышление детей;</w:t>
      </w:r>
    </w:p>
    <w:p w:rsidR="00964BF1" w:rsidRPr="008D4E50" w:rsidRDefault="00964BF1" w:rsidP="00964BF1">
      <w:pPr>
        <w:ind w:firstLine="360"/>
        <w:jc w:val="both"/>
      </w:pPr>
      <w:r w:rsidRPr="008D4E50">
        <w:t xml:space="preserve">г) из необходимости формирования «общечеловеческих» ценностей.   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 xml:space="preserve">14. Оптимальный объём </w:t>
      </w:r>
      <w:proofErr w:type="spellStart"/>
      <w:r w:rsidRPr="008D4E50">
        <w:rPr>
          <w:b/>
          <w:i/>
        </w:rPr>
        <w:t>стимульного</w:t>
      </w:r>
      <w:proofErr w:type="spellEnd"/>
      <w:r w:rsidRPr="008D4E50">
        <w:rPr>
          <w:b/>
          <w:i/>
        </w:rPr>
        <w:t xml:space="preserve"> (проблемного) текста для детей старшего дошкольного и младшего школьного возраста составляет:</w:t>
      </w:r>
    </w:p>
    <w:p w:rsidR="00964BF1" w:rsidRPr="008D4E50" w:rsidRDefault="00964BF1" w:rsidP="00964BF1">
      <w:pPr>
        <w:ind w:firstLine="360"/>
        <w:jc w:val="both"/>
      </w:pPr>
      <w:r w:rsidRPr="008D4E50">
        <w:t>а) 10 – 15 предложений;</w:t>
      </w:r>
    </w:p>
    <w:p w:rsidR="00964BF1" w:rsidRPr="008D4E50" w:rsidRDefault="00964BF1" w:rsidP="00964BF1">
      <w:pPr>
        <w:ind w:firstLine="360"/>
        <w:jc w:val="both"/>
      </w:pPr>
      <w:r w:rsidRPr="008D4E50">
        <w:t>б) 15 – 20 предложений;</w:t>
      </w:r>
    </w:p>
    <w:p w:rsidR="00964BF1" w:rsidRPr="008D4E50" w:rsidRDefault="00964BF1" w:rsidP="00964BF1">
      <w:pPr>
        <w:ind w:firstLine="360"/>
        <w:jc w:val="both"/>
      </w:pPr>
      <w:r w:rsidRPr="008D4E50">
        <w:t>в) 20 – 25 предложений;</w:t>
      </w:r>
    </w:p>
    <w:p w:rsidR="00964BF1" w:rsidRPr="008D4E50" w:rsidRDefault="00964BF1" w:rsidP="00964BF1">
      <w:pPr>
        <w:ind w:firstLine="360"/>
        <w:jc w:val="both"/>
      </w:pPr>
      <w:r w:rsidRPr="008D4E50">
        <w:t>г) более 30 предложений.</w:t>
      </w:r>
    </w:p>
    <w:p w:rsidR="00964BF1" w:rsidRPr="008D4E50" w:rsidRDefault="00964BF1" w:rsidP="00964BF1">
      <w:pPr>
        <w:ind w:firstLine="360"/>
        <w:jc w:val="both"/>
        <w:rPr>
          <w:b/>
          <w:i/>
        </w:rPr>
      </w:pPr>
      <w:r w:rsidRPr="008D4E50">
        <w:rPr>
          <w:b/>
          <w:i/>
        </w:rPr>
        <w:t>15. Приоритетной образовательной целью технологии воспитательного диалога  является:</w:t>
      </w:r>
    </w:p>
    <w:p w:rsidR="00964BF1" w:rsidRPr="008D4E50" w:rsidRDefault="00964BF1" w:rsidP="00964BF1">
      <w:pPr>
        <w:ind w:firstLine="360"/>
        <w:jc w:val="both"/>
      </w:pPr>
      <w:r w:rsidRPr="008D4E50">
        <w:t>а) актуализация творческих способностей;</w:t>
      </w:r>
    </w:p>
    <w:p w:rsidR="00964BF1" w:rsidRPr="008D4E50" w:rsidRDefault="00964BF1" w:rsidP="00964BF1">
      <w:pPr>
        <w:ind w:firstLine="360"/>
        <w:jc w:val="both"/>
      </w:pPr>
      <w:r w:rsidRPr="008D4E50">
        <w:t>б) развитие коммуникативных навыков;</w:t>
      </w:r>
    </w:p>
    <w:p w:rsidR="00964BF1" w:rsidRPr="008D4E50" w:rsidRDefault="00964BF1" w:rsidP="00964BF1">
      <w:pPr>
        <w:ind w:firstLine="360"/>
        <w:jc w:val="both"/>
      </w:pPr>
      <w:r w:rsidRPr="008D4E50">
        <w:t>в) воспитание, создание психолого-педагогических условий для развития мировоззренческих представлений детей, присвоения высоких культурных ценностей, морально-нравственных норм, образцов поведения;</w:t>
      </w:r>
    </w:p>
    <w:p w:rsidR="00964BF1" w:rsidRPr="008D4E50" w:rsidRDefault="00964BF1" w:rsidP="00964BF1">
      <w:pPr>
        <w:ind w:firstLine="360"/>
        <w:jc w:val="both"/>
      </w:pPr>
      <w:r w:rsidRPr="008D4E50">
        <w:t>в) психотерапевтическая помощь ребёнку.</w:t>
      </w:r>
    </w:p>
    <w:p w:rsidR="00964BF1" w:rsidRPr="008D4E50" w:rsidRDefault="00964BF1" w:rsidP="00964BF1">
      <w:pPr>
        <w:jc w:val="center"/>
      </w:pPr>
      <w:r w:rsidRPr="008D4E50">
        <w:rPr>
          <w:b/>
          <w:bCs/>
        </w:rPr>
        <w:t>Примерный терминологический диктант</w:t>
      </w:r>
    </w:p>
    <w:p w:rsidR="00964BF1" w:rsidRPr="008D4E50" w:rsidRDefault="00964BF1" w:rsidP="00964BF1">
      <w:pPr>
        <w:jc w:val="both"/>
        <w:rPr>
          <w:bCs/>
        </w:rPr>
      </w:pPr>
      <w:r w:rsidRPr="008D4E50">
        <w:rPr>
          <w:bCs/>
        </w:rPr>
        <w:t xml:space="preserve">Дайте определение следующим понятиям: педагогическая технология, воспитательная технология, алгоритм управления воспитательной технологии, основные характеристики воспитательного процесса, </w:t>
      </w:r>
      <w:proofErr w:type="spellStart"/>
      <w:r w:rsidRPr="008D4E50">
        <w:rPr>
          <w:bCs/>
        </w:rPr>
        <w:t>целеполагание</w:t>
      </w:r>
      <w:proofErr w:type="spellEnd"/>
      <w:r w:rsidRPr="008D4E50">
        <w:rPr>
          <w:bCs/>
        </w:rPr>
        <w:t xml:space="preserve"> в воспитательной технологии, иерархия целей воспитательной технологии, предметное моделирование, знаковое моделирование, педагогический инструментарий педагогической технологии, диагностика воспитанности. </w:t>
      </w:r>
    </w:p>
    <w:p w:rsidR="00964BF1" w:rsidRPr="008D4E50" w:rsidRDefault="00964BF1" w:rsidP="00964BF1">
      <w:pPr>
        <w:jc w:val="both"/>
        <w:rPr>
          <w:b/>
          <w:bCs/>
        </w:rPr>
      </w:pPr>
    </w:p>
    <w:sectPr w:rsidR="00964BF1" w:rsidRPr="008D4E50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6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030C0"/>
    <w:rsid w:val="001A6975"/>
    <w:rsid w:val="002E1564"/>
    <w:rsid w:val="0030196D"/>
    <w:rsid w:val="00305BB4"/>
    <w:rsid w:val="003F4A7A"/>
    <w:rsid w:val="003F7D7C"/>
    <w:rsid w:val="004340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913AF8"/>
    <w:rsid w:val="00964BF1"/>
    <w:rsid w:val="00A12342"/>
    <w:rsid w:val="00AE4377"/>
    <w:rsid w:val="00D96B24"/>
    <w:rsid w:val="00DA4E29"/>
    <w:rsid w:val="00DB00B1"/>
    <w:rsid w:val="00E02038"/>
    <w:rsid w:val="00F010AB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12</cp:revision>
  <cp:lastPrinted>2016-01-12T07:31:00Z</cp:lastPrinted>
  <dcterms:created xsi:type="dcterms:W3CDTF">2016-01-12T07:14:00Z</dcterms:created>
  <dcterms:modified xsi:type="dcterms:W3CDTF">2016-01-28T12:49:00Z</dcterms:modified>
</cp:coreProperties>
</file>