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0D" w:rsidRPr="00A05F8B" w:rsidRDefault="00B1760D" w:rsidP="00B1760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B1760D" w:rsidRPr="00A05F8B" w:rsidRDefault="00B1760D" w:rsidP="00B1760D">
      <w:pPr>
        <w:rPr>
          <w:sz w:val="28"/>
          <w:szCs w:val="28"/>
        </w:rPr>
      </w:pPr>
    </w:p>
    <w:p w:rsidR="00B1760D" w:rsidRPr="00A05F8B" w:rsidRDefault="00B1760D" w:rsidP="00B1760D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B1760D" w:rsidRPr="00A05F8B" w:rsidRDefault="00B1760D" w:rsidP="00B1760D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B1760D" w:rsidRPr="00A05F8B" w:rsidRDefault="00B1760D" w:rsidP="00B1760D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B1760D" w:rsidRPr="00A05F8B" w:rsidRDefault="00B1760D" w:rsidP="00B1760D">
      <w:pPr>
        <w:rPr>
          <w:b/>
          <w:sz w:val="28"/>
          <w:szCs w:val="28"/>
        </w:rPr>
      </w:pP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</w:p>
    <w:p w:rsidR="00B1760D" w:rsidRPr="00A05F8B" w:rsidRDefault="00B1760D" w:rsidP="00B1760D">
      <w:pPr>
        <w:jc w:val="center"/>
        <w:rPr>
          <w:b/>
          <w:sz w:val="28"/>
          <w:szCs w:val="28"/>
        </w:rPr>
      </w:pPr>
    </w:p>
    <w:p w:rsidR="00B1760D" w:rsidRPr="00A05F8B" w:rsidRDefault="00B1760D" w:rsidP="00B1760D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B1760D" w:rsidRPr="00A05F8B" w:rsidRDefault="00B1760D" w:rsidP="00B1760D">
      <w:pPr>
        <w:rPr>
          <w:sz w:val="28"/>
          <w:szCs w:val="28"/>
        </w:rPr>
      </w:pPr>
    </w:p>
    <w:p w:rsidR="00B1760D" w:rsidRPr="00A05F8B" w:rsidRDefault="00B1760D" w:rsidP="00B1760D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Безопасность жизнедеятельности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B1760D" w:rsidRPr="00A05F8B" w:rsidRDefault="00B1760D" w:rsidP="00B1760D">
      <w:pPr>
        <w:ind w:left="651" w:right="680"/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B1760D" w:rsidRPr="00A05F8B" w:rsidRDefault="00B1760D" w:rsidP="00B1760D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B1760D" w:rsidRPr="00A05F8B" w:rsidRDefault="00B1760D" w:rsidP="00B1760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B1760D" w:rsidRPr="00A05F8B" w:rsidRDefault="00B1760D" w:rsidP="00B1760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B1760D" w:rsidRPr="00A05F8B" w:rsidRDefault="00B1760D" w:rsidP="00B1760D">
      <w:pPr>
        <w:jc w:val="center"/>
        <w:rPr>
          <w:sz w:val="28"/>
          <w:szCs w:val="28"/>
        </w:rPr>
      </w:pPr>
    </w:p>
    <w:p w:rsidR="00B1760D" w:rsidRPr="00A05F8B" w:rsidRDefault="00B1760D" w:rsidP="00B1760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B1760D" w:rsidRPr="00A05F8B" w:rsidRDefault="00B1760D" w:rsidP="00B1760D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B1760D" w:rsidRPr="00A05F8B" w:rsidRDefault="00B1760D" w:rsidP="00B1760D">
      <w:pPr>
        <w:jc w:val="both"/>
        <w:rPr>
          <w:sz w:val="28"/>
          <w:szCs w:val="28"/>
        </w:rPr>
      </w:pPr>
    </w:p>
    <w:p w:rsidR="00B1760D" w:rsidRPr="00A05F8B" w:rsidRDefault="00B1760D" w:rsidP="00B1760D">
      <w:pPr>
        <w:jc w:val="both"/>
        <w:rPr>
          <w:sz w:val="28"/>
          <w:szCs w:val="28"/>
        </w:rPr>
      </w:pPr>
    </w:p>
    <w:p w:rsidR="00B1760D" w:rsidRDefault="00B1760D" w:rsidP="00B1760D">
      <w:pPr>
        <w:jc w:val="both"/>
        <w:rPr>
          <w:sz w:val="28"/>
          <w:szCs w:val="28"/>
        </w:rPr>
      </w:pPr>
    </w:p>
    <w:p w:rsidR="00B1760D" w:rsidRDefault="00B1760D" w:rsidP="00B1760D">
      <w:pPr>
        <w:jc w:val="both"/>
        <w:rPr>
          <w:sz w:val="28"/>
          <w:szCs w:val="28"/>
        </w:rPr>
      </w:pPr>
    </w:p>
    <w:p w:rsidR="00B1760D" w:rsidRPr="00A05F8B" w:rsidRDefault="00B1760D" w:rsidP="00B1760D">
      <w:pPr>
        <w:jc w:val="both"/>
        <w:rPr>
          <w:sz w:val="28"/>
          <w:szCs w:val="28"/>
        </w:rPr>
      </w:pPr>
    </w:p>
    <w:p w:rsidR="00B1760D" w:rsidRPr="00A05F8B" w:rsidRDefault="00B1760D" w:rsidP="00B1760D">
      <w:pPr>
        <w:jc w:val="both"/>
        <w:rPr>
          <w:sz w:val="28"/>
          <w:szCs w:val="28"/>
        </w:rPr>
      </w:pPr>
    </w:p>
    <w:p w:rsidR="00B1760D" w:rsidRDefault="00B1760D" w:rsidP="00B1760D">
      <w:pPr>
        <w:jc w:val="center"/>
      </w:pPr>
      <w:r w:rsidRPr="00A05F8B">
        <w:rPr>
          <w:sz w:val="28"/>
          <w:szCs w:val="28"/>
        </w:rPr>
        <w:t>Можга,  2015</w:t>
      </w:r>
    </w:p>
    <w:p w:rsidR="00B1760D" w:rsidRDefault="00B1760D" w:rsidP="00B1760D">
      <w:pPr>
        <w:ind w:left="720"/>
        <w:jc w:val="center"/>
        <w:rPr>
          <w:b/>
          <w:spacing w:val="-12"/>
          <w:sz w:val="28"/>
          <w:szCs w:val="28"/>
        </w:rPr>
      </w:pPr>
    </w:p>
    <w:p w:rsidR="00B1760D" w:rsidRPr="004564BB" w:rsidRDefault="00B1760D" w:rsidP="00B1760D">
      <w:pPr>
        <w:ind w:left="720"/>
        <w:jc w:val="center"/>
        <w:rPr>
          <w:b/>
          <w:sz w:val="28"/>
          <w:szCs w:val="28"/>
        </w:rPr>
      </w:pPr>
      <w:r w:rsidRPr="004564BB">
        <w:rPr>
          <w:b/>
          <w:spacing w:val="-12"/>
          <w:sz w:val="28"/>
          <w:szCs w:val="28"/>
        </w:rPr>
        <w:lastRenderedPageBreak/>
        <w:t>Примерный перечень вопросов к зачету:</w:t>
      </w:r>
    </w:p>
    <w:p w:rsidR="00B1760D" w:rsidRPr="008E19A5" w:rsidRDefault="00B1760D" w:rsidP="00B1760D">
      <w:pPr>
        <w:ind w:left="720"/>
        <w:jc w:val="center"/>
        <w:rPr>
          <w:sz w:val="28"/>
          <w:szCs w:val="28"/>
        </w:rPr>
      </w:pP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>Характеристика и классификация ЧС природного характера.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 xml:space="preserve">Чрезвычайные ситуации геологической природы: классификация, характеристика, характер явлений, способы защиты. 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 xml:space="preserve">Чрезвычайные ситуации метеорологической природы: классификация, характеристика, характер явлений, способы защиты. 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 xml:space="preserve">Чрезвычайные ситуации гидрологической природы: классификация, характеристика, характер явлений, способы защиты. 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>Природные пожары: причины возникновения, характер явлений, способы защиты.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>Эпидемии и пандемии: причины возникновения, основные виды возбудителей, способы борьбы и защиты.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>Эпизоотии и панзоотии: причины возникновения, основные виды возбудителей, способы борьбы и защиты.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 xml:space="preserve">Эпифитотии и </w:t>
      </w:r>
      <w:proofErr w:type="spellStart"/>
      <w:r w:rsidRPr="008E19A5">
        <w:rPr>
          <w:sz w:val="28"/>
          <w:szCs w:val="28"/>
        </w:rPr>
        <w:t>панфитотии</w:t>
      </w:r>
      <w:proofErr w:type="spellEnd"/>
      <w:r w:rsidRPr="008E19A5">
        <w:rPr>
          <w:sz w:val="28"/>
          <w:szCs w:val="28"/>
        </w:rPr>
        <w:t>: причины возникновения, основные виды возбудителей, способы борьбы и защиты.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E19A5">
        <w:rPr>
          <w:sz w:val="28"/>
          <w:szCs w:val="28"/>
        </w:rPr>
        <w:t>Характеристика и классификация ЧС техногенного характера.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>Аварии на химически опасных объектах: основные определения, поражающие факторы, способы защиты.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>Аварии на радиационно-опасных объектах: основные определения понятий, характеристика поражающих факторов, способы защиты.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 xml:space="preserve">Аварии на </w:t>
      </w:r>
      <w:proofErr w:type="spellStart"/>
      <w:r w:rsidRPr="008E19A5">
        <w:rPr>
          <w:sz w:val="28"/>
          <w:szCs w:val="28"/>
        </w:rPr>
        <w:t>пожар</w:t>
      </w:r>
      <w:proofErr w:type="gramStart"/>
      <w:r w:rsidRPr="008E19A5">
        <w:rPr>
          <w:sz w:val="28"/>
          <w:szCs w:val="28"/>
        </w:rPr>
        <w:t>о</w:t>
      </w:r>
      <w:proofErr w:type="spellEnd"/>
      <w:r w:rsidRPr="008E19A5">
        <w:rPr>
          <w:sz w:val="28"/>
          <w:szCs w:val="28"/>
        </w:rPr>
        <w:t>-</w:t>
      </w:r>
      <w:proofErr w:type="gramEnd"/>
      <w:r w:rsidRPr="008E19A5">
        <w:rPr>
          <w:sz w:val="28"/>
          <w:szCs w:val="28"/>
        </w:rPr>
        <w:t xml:space="preserve"> и взрывоопасных объектах: основные определения понятий, характеристика поражающих факторов, способы защиты.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>Аварии на транспорте: основные виды транспорта, причины возникновения аварий, правила поведения.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>Аварии в системе жилищно-коммунального хозяйства.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p w:rsidR="00B1760D" w:rsidRPr="008E19A5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>Средства индивидуальной защиты в ЧС.</w:t>
      </w:r>
    </w:p>
    <w:p w:rsidR="00B1760D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9A5">
        <w:rPr>
          <w:sz w:val="28"/>
          <w:szCs w:val="28"/>
        </w:rPr>
        <w:t>Средства коллективной защиты в ЧС.</w:t>
      </w:r>
    </w:p>
    <w:p w:rsidR="00B1760D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 психологической подготовке населения в ЧС. </w:t>
      </w:r>
    </w:p>
    <w:p w:rsidR="00B1760D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развития психологических расстройств у пострадавших в ЧС. </w:t>
      </w:r>
    </w:p>
    <w:p w:rsidR="00B1760D" w:rsidRPr="00657559" w:rsidRDefault="00B1760D" w:rsidP="00B1760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CF6C6D">
        <w:rPr>
          <w:sz w:val="28"/>
          <w:szCs w:val="28"/>
        </w:rPr>
        <w:t>Содержание, задачи и основные способы психологической защиты населения в ЧС.</w:t>
      </w:r>
    </w:p>
    <w:p w:rsidR="00DA4E29" w:rsidRDefault="00DA4E29"/>
    <w:sectPr w:rsidR="00DA4E29" w:rsidSect="00BA32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4E06"/>
    <w:multiLevelType w:val="hybridMultilevel"/>
    <w:tmpl w:val="2D825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0D"/>
    <w:rsid w:val="001213A3"/>
    <w:rsid w:val="00731550"/>
    <w:rsid w:val="00B1760D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760D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1760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B1760D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>ГОУВПО УдГУ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2015-10-27T07:31:00Z</dcterms:created>
  <dcterms:modified xsi:type="dcterms:W3CDTF">2015-10-27T07:32:00Z</dcterms:modified>
</cp:coreProperties>
</file>