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E261C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E261C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C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УТВЕРЖДАЮ</w:t>
      </w:r>
    </w:p>
    <w:p w:rsidR="000E261C" w:rsidRPr="000E261C" w:rsidRDefault="000E261C" w:rsidP="000E2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261C" w:rsidRPr="000E261C" w:rsidRDefault="000E261C" w:rsidP="000E2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E261C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E261C">
        <w:rPr>
          <w:rFonts w:ascii="Times New Roman" w:hAnsi="Times New Roman" w:cs="Times New Roman"/>
          <w:sz w:val="28"/>
          <w:szCs w:val="28"/>
        </w:rPr>
        <w:t>.</w:t>
      </w: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C" w:rsidRPr="000E261C" w:rsidRDefault="000E261C" w:rsidP="000E261C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E261C">
        <w:rPr>
          <w:rFonts w:cs="Times New Roman"/>
          <w:sz w:val="28"/>
          <w:szCs w:val="28"/>
          <w:lang w:val="ru-RU"/>
        </w:rPr>
        <w:t xml:space="preserve">ФОНД </w:t>
      </w:r>
      <w:r w:rsidRPr="000E261C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E261C">
        <w:rPr>
          <w:rFonts w:cs="Times New Roman"/>
          <w:sz w:val="28"/>
          <w:szCs w:val="28"/>
          <w:lang w:val="ru-RU"/>
        </w:rPr>
        <w:t xml:space="preserve"> </w:t>
      </w:r>
      <w:r w:rsidRPr="000E261C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E261C">
        <w:rPr>
          <w:rFonts w:cs="Times New Roman"/>
          <w:sz w:val="28"/>
          <w:szCs w:val="28"/>
          <w:lang w:val="ru-RU"/>
        </w:rPr>
        <w:t xml:space="preserve"> ПО </w:t>
      </w:r>
      <w:r w:rsidRPr="000E261C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E261C">
        <w:rPr>
          <w:rFonts w:cs="Times New Roman"/>
          <w:sz w:val="28"/>
          <w:szCs w:val="28"/>
          <w:lang w:val="ru-RU"/>
        </w:rPr>
        <w:t xml:space="preserve"> </w:t>
      </w:r>
      <w:r w:rsidRPr="000E261C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pStyle w:val="a5"/>
        <w:spacing w:after="0"/>
        <w:jc w:val="center"/>
        <w:rPr>
          <w:sz w:val="28"/>
          <w:szCs w:val="28"/>
        </w:rPr>
      </w:pPr>
      <w:r w:rsidRPr="000E261C">
        <w:rPr>
          <w:b/>
          <w:spacing w:val="-1"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>Уголовно-процессуальные функции</w:t>
      </w:r>
      <w:r w:rsidRPr="000E261C">
        <w:rPr>
          <w:spacing w:val="-1"/>
          <w:sz w:val="28"/>
          <w:szCs w:val="28"/>
        </w:rPr>
        <w:t>»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 xml:space="preserve">40.03.01 Юриспруденция                                             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БАКАЛАВР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заочная</w:t>
      </w: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1C" w:rsidRPr="000E261C" w:rsidRDefault="000E261C" w:rsidP="000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1C">
        <w:rPr>
          <w:rFonts w:ascii="Times New Roman" w:hAnsi="Times New Roman" w:cs="Times New Roman"/>
          <w:sz w:val="28"/>
          <w:szCs w:val="28"/>
        </w:rPr>
        <w:t>Можга,  2015</w:t>
      </w:r>
    </w:p>
    <w:p w:rsidR="000E261C" w:rsidRPr="00FA7C7E" w:rsidRDefault="000E261C" w:rsidP="000E261C">
      <w:pPr>
        <w:pStyle w:val="a3"/>
        <w:spacing w:line="360" w:lineRule="auto"/>
        <w:ind w:left="720"/>
        <w:rPr>
          <w:bCs w:val="0"/>
        </w:rPr>
      </w:pPr>
      <w:r w:rsidRPr="00FA7C7E">
        <w:rPr>
          <w:bCs w:val="0"/>
        </w:rPr>
        <w:lastRenderedPageBreak/>
        <w:t>ЭКЗАМЕНАЦИОННЫЕ  ВОПРОСЫ ПО ДИСЦИПЛИНЕ</w:t>
      </w:r>
    </w:p>
    <w:p w:rsidR="000E261C" w:rsidRPr="00FA7C7E" w:rsidRDefault="000E261C" w:rsidP="000E261C">
      <w:pPr>
        <w:pStyle w:val="a3"/>
        <w:spacing w:line="360" w:lineRule="auto"/>
        <w:ind w:left="720"/>
        <w:rPr>
          <w:bCs w:val="0"/>
        </w:rPr>
      </w:pPr>
      <w:r w:rsidRPr="00FA7C7E">
        <w:rPr>
          <w:bCs w:val="0"/>
        </w:rPr>
        <w:t xml:space="preserve"> «УГОЛОВНО-ПРОЦЕССУАЛЬНЫЕ ФУНКЦИИ» </w:t>
      </w:r>
    </w:p>
    <w:p w:rsidR="000E261C" w:rsidRPr="00FA7C7E" w:rsidRDefault="000E261C" w:rsidP="000E261C">
      <w:pPr>
        <w:pStyle w:val="a3"/>
        <w:spacing w:line="360" w:lineRule="auto"/>
        <w:ind w:left="720"/>
        <w:rPr>
          <w:bCs w:val="0"/>
        </w:rPr>
      </w:pPr>
      <w:r w:rsidRPr="00FA7C7E">
        <w:rPr>
          <w:bCs w:val="0"/>
        </w:rPr>
        <w:t>для всех форм обучения</w:t>
      </w:r>
    </w:p>
    <w:p w:rsidR="000E261C" w:rsidRPr="00FA7C7E" w:rsidRDefault="000E261C" w:rsidP="000E261C">
      <w:pPr>
        <w:pStyle w:val="a3"/>
        <w:jc w:val="left"/>
        <w:rPr>
          <w:bCs w:val="0"/>
        </w:rPr>
      </w:pPr>
      <w:r w:rsidRPr="00FA7C7E">
        <w:rPr>
          <w:bCs w:val="0"/>
        </w:rPr>
        <w:t xml:space="preserve"> 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Роль оперативно-розыскных мероприятий, процессуальных и следственных действий по раскрытию преступлений в осуществлении функции уголовного преследования.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Обеспечение следователем всесторонности, полноты и объективности исследования       обстоятельств уголовного дела.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Проблема взаимодействия следователя с оперативно-розыскными службами правоохранительных органов.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Обвинение основное средство осуществления функции уголовного преследования.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Место обвинения в различных типах и формах уголовного судопроизводства.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Соотношение понятий «подозрение» и «обвинение» в совершении преступления.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Сущность и функциональное содержание деятельности дознавателя и органа дознания.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Прокурорский надзор за соблюдение прав и свобод человека и гражданина.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Профилактика (предупреждение) преступлений как уголовно-процессуальная функция: понятие, содержание, значение.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Участие прокурора в рассмотрении судами уголовных дел.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Процессуальное положение прокурора в стадии судебного разбирательства уголовных дел.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Предъявление и (или) поддержание прокурорам гражданского иска по уголовным делам.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Особенности реализации прокурором своих полномочий в суде с участием присяжных заседателей.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Возмещение </w:t>
      </w:r>
      <w:proofErr w:type="gramStart"/>
      <w:r w:rsidRPr="00FA7C7E">
        <w:rPr>
          <w:b w:val="0"/>
          <w:bCs w:val="0"/>
        </w:rPr>
        <w:t>причиненных</w:t>
      </w:r>
      <w:proofErr w:type="gramEnd"/>
      <w:r w:rsidRPr="00FA7C7E">
        <w:rPr>
          <w:b w:val="0"/>
          <w:bCs w:val="0"/>
        </w:rPr>
        <w:t xml:space="preserve"> преступлениями вреда как уголовно-процессуальная функция: понятие, содержание, значение.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Особенности реализации прокурором своих полномочий при производстве по делам несовершеннолетних.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Особенности реализации прокурором своих полномочий при производстве в порядке гл. 40; 41 УПК РФ. 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Правозащитная функция прокурора.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Полномочия судебной власти в досудебном производстве.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 xml:space="preserve">Проверка судом законности и обоснованности проведения оперативно-розыскных мероприятий при выявлении и расследовании преступлений.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Правовое значение общепризнанных принципов и норм международного права, касающихся прав личности и их обеспечение в уголовном процессе России.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Европейский Суд по правам человека, его практика в механизме обеспечения прав, охраняемым законом интересов личности в уголовном судопроизводстве.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 xml:space="preserve">Роль Постановлений, Определений Конституционного суда РФ в обеспечении прав и законных интересов личности в уголовном процессе России.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Уголовное преследование как уголовно-процессуальная функция: понятие, содержание, значение.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>Понятие защиты в уголовном процессе. Защитник как субъект осуществляющий функцию защиты, его процессуальные отношения с государственными органами – субъектами обвинения.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Проблемы гарантий обеспечения независимости защитника в уголовном процессе, его личной неприкосновенности.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 xml:space="preserve">Задержание и заключение под стражу </w:t>
      </w:r>
      <w:proofErr w:type="gramStart"/>
      <w:r w:rsidRPr="00FA7C7E">
        <w:rPr>
          <w:b w:val="0"/>
        </w:rPr>
        <w:t>подозреваемого</w:t>
      </w:r>
      <w:proofErr w:type="gramEnd"/>
      <w:r w:rsidRPr="00FA7C7E">
        <w:rPr>
          <w:b w:val="0"/>
        </w:rPr>
        <w:t>, и реализация их право на защиту.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lastRenderedPageBreak/>
        <w:t>Участие защитника как гарантия конституционных прав и охраняемых законом интересов обвиняемого и подозреваемого.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>Производство отдельных следственных действий: особенности защиты при производстве отдельных следственных действий.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 xml:space="preserve">Особенности защиты по отдельным категориям уголовных дел. 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Актуальные проблемы участия защитника при предварительном слушании.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Участие защитника при предварительном слушании.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FA7C7E">
        <w:rPr>
          <w:b w:val="0"/>
        </w:rPr>
        <w:t>Актуальные проблемы участия защитника при производстве по уголовным делам в судах апелляционной и  кассационной инстанциях.</w:t>
      </w:r>
      <w:proofErr w:type="gramEnd"/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  <w:bCs w:val="0"/>
        </w:rPr>
        <w:t>Разрешение уголовного дела и осуществление правосудия – как уголовно-процессуальные функции.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>Понятие, содержание и значение правосудия по уголовным делам.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>Формы осуществления правосудия. Осуществление правосудия единолично и коллегиально.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FA7C7E">
        <w:rPr>
          <w:b w:val="0"/>
        </w:rPr>
        <w:t>Особенности судебного разбирательства по отдельным категориям уголовных  дел.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  <w:u w:val="single"/>
        </w:rPr>
      </w:pPr>
      <w:r w:rsidRPr="00FA7C7E">
        <w:rPr>
          <w:b w:val="0"/>
        </w:rPr>
        <w:t>Требования, предъявляемые к судебному приговору.</w:t>
      </w:r>
    </w:p>
    <w:p w:rsidR="000E261C" w:rsidRPr="00FA7C7E" w:rsidRDefault="000E261C" w:rsidP="000E261C">
      <w:pPr>
        <w:pStyle w:val="a3"/>
        <w:numPr>
          <w:ilvl w:val="0"/>
          <w:numId w:val="1"/>
        </w:numPr>
        <w:jc w:val="both"/>
        <w:rPr>
          <w:b w:val="0"/>
        </w:rPr>
      </w:pPr>
      <w:r w:rsidRPr="00FA7C7E">
        <w:rPr>
          <w:b w:val="0"/>
        </w:rPr>
        <w:t>Функция правосудия при апелляционном, кассационном и надзорном пересмотре судебных приговоров.</w:t>
      </w:r>
    </w:p>
    <w:p w:rsidR="000E261C" w:rsidRPr="00FA7C7E" w:rsidRDefault="000E261C" w:rsidP="000E261C">
      <w:pPr>
        <w:pStyle w:val="a3"/>
        <w:ind w:left="720"/>
        <w:jc w:val="both"/>
        <w:rPr>
          <w:b w:val="0"/>
          <w:u w:val="single"/>
        </w:rPr>
      </w:pPr>
    </w:p>
    <w:p w:rsidR="000E261C" w:rsidRPr="00FA7C7E" w:rsidRDefault="000E261C" w:rsidP="000E261C">
      <w:pPr>
        <w:pStyle w:val="a3"/>
        <w:jc w:val="left"/>
      </w:pPr>
    </w:p>
    <w:p w:rsidR="00542BF1" w:rsidRDefault="00542BF1"/>
    <w:sectPr w:rsidR="00542BF1" w:rsidSect="0054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8AE"/>
    <w:multiLevelType w:val="hybridMultilevel"/>
    <w:tmpl w:val="2FF406D0"/>
    <w:lvl w:ilvl="0" w:tplc="8EFCB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261C"/>
    <w:rsid w:val="000E261C"/>
    <w:rsid w:val="005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E261C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E261C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26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2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0E261C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2015-11-26T07:13:00Z</dcterms:created>
  <dcterms:modified xsi:type="dcterms:W3CDTF">2015-11-26T07:15:00Z</dcterms:modified>
</cp:coreProperties>
</file>